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A2FE" w14:textId="3DF3412C" w:rsidR="001835B9" w:rsidRDefault="003157E0">
      <w:pPr>
        <w:pStyle w:val="NoSpacing"/>
      </w:pPr>
      <w:r>
        <w:t>Name</w:t>
      </w:r>
    </w:p>
    <w:p w14:paraId="56E0C22A" w14:textId="77777777" w:rsidR="00E614DD" w:rsidRDefault="00000000">
      <w:pPr>
        <w:pStyle w:val="NoSpacing"/>
      </w:pPr>
      <w:sdt>
        <w:sdtPr>
          <w:alias w:val="Instructor Name:"/>
          <w:tag w:val="Instructor Name:"/>
          <w:id w:val="1392545257"/>
          <w:placeholder>
            <w:docPart w:val="E4425A56A472421D9B77003067586DED"/>
          </w:placeholder>
          <w:temporary/>
          <w:showingPlcHdr/>
        </w:sdtPr>
        <w:sdtContent>
          <w:r w:rsidR="00B13D1B">
            <w:t>Instructor Name</w:t>
          </w:r>
        </w:sdtContent>
      </w:sdt>
    </w:p>
    <w:p w14:paraId="0785A193" w14:textId="734AEC35" w:rsidR="00E614DD" w:rsidRDefault="005E1E91">
      <w:pPr>
        <w:pStyle w:val="NoSpacing"/>
      </w:pPr>
      <w:r>
        <w:t>Course Name and Code</w:t>
      </w:r>
    </w:p>
    <w:p w14:paraId="2C942F7D" w14:textId="651CF114" w:rsidR="00E614DD" w:rsidRDefault="00DA7A59">
      <w:pPr>
        <w:pStyle w:val="NoSpacing"/>
      </w:pPr>
      <w:r>
        <w:t>3</w:t>
      </w:r>
      <w:r w:rsidR="00DF5D4E">
        <w:t xml:space="preserve"> April</w:t>
      </w:r>
      <w:r w:rsidR="005E7D70">
        <w:t xml:space="preserve"> </w:t>
      </w:r>
      <w:r w:rsidR="00BA5332">
        <w:t>20</w:t>
      </w:r>
      <w:r w:rsidR="00353A2D">
        <w:t>26</w:t>
      </w:r>
    </w:p>
    <w:p w14:paraId="4BEE92E5" w14:textId="4A4977D7" w:rsidR="001835B9" w:rsidRDefault="00DF5D4E" w:rsidP="001835B9">
      <w:pPr>
        <w:pStyle w:val="Title"/>
      </w:pPr>
      <w:r>
        <w:t>Assignment: Essay</w:t>
      </w:r>
    </w:p>
    <w:p w14:paraId="2E43BC08" w14:textId="491CB90E" w:rsidR="00AD66D3" w:rsidRDefault="002C3AA3" w:rsidP="00AD66D3">
      <w:pPr>
        <w:ind w:firstLine="0"/>
      </w:pPr>
      <w:r>
        <w:tab/>
      </w:r>
      <w:r w:rsidR="00AD66D3">
        <w:t xml:space="preserve">All parents desire </w:t>
      </w:r>
      <w:r w:rsidR="00E85924">
        <w:t>what</w:t>
      </w:r>
      <w:r w:rsidR="00AD66D3">
        <w:t xml:space="preserve"> is best </w:t>
      </w:r>
      <w:r w:rsidR="00E85924">
        <w:t>for</w:t>
      </w:r>
      <w:r w:rsidR="00AD66D3">
        <w:t xml:space="preserve"> the child</w:t>
      </w:r>
      <w:r w:rsidR="00541FFD">
        <w:t>;</w:t>
      </w:r>
      <w:r w:rsidR="00AD66D3">
        <w:t xml:space="preserve"> the way of </w:t>
      </w:r>
      <w:r w:rsidR="00541FFD">
        <w:t>raising</w:t>
      </w:r>
      <w:r w:rsidR="00AD66D3">
        <w:t xml:space="preserve"> children is vastly different depending on cultures, families, and generations. </w:t>
      </w:r>
      <w:r w:rsidR="00E85924">
        <w:t>Some parents run</w:t>
      </w:r>
      <w:r w:rsidR="00AD66D3">
        <w:t xml:space="preserve"> their </w:t>
      </w:r>
      <w:r w:rsidR="00541FFD">
        <w:t>households</w:t>
      </w:r>
      <w:r w:rsidR="00AD66D3">
        <w:t xml:space="preserve"> with strict regulations and </w:t>
      </w:r>
      <w:proofErr w:type="gramStart"/>
      <w:r w:rsidR="00B41F63">
        <w:t>demands</w:t>
      </w:r>
      <w:proofErr w:type="gramEnd"/>
      <w:r w:rsidR="00AD66D3">
        <w:t xml:space="preserve"> because they think that discipline is the key to achieving a successful upbringing. Others are more nurturing and are emotionally open</w:t>
      </w:r>
      <w:r w:rsidR="00E85924">
        <w:t>,</w:t>
      </w:r>
      <w:r w:rsidR="00AD66D3">
        <w:t xml:space="preserve"> and as such, they attach importance to the feelings of a child more than adhering to strict behavioral rules</w:t>
      </w:r>
      <w:r w:rsidR="00B41F63">
        <w:t xml:space="preserve"> </w:t>
      </w:r>
      <w:r w:rsidR="00B41F63">
        <w:t>(Hayek et al.)</w:t>
      </w:r>
      <w:r w:rsidR="00AD66D3">
        <w:t xml:space="preserve">. The conflict between these philosophies has propelled </w:t>
      </w:r>
      <w:r w:rsidR="00E85924">
        <w:t>decades-long</w:t>
      </w:r>
      <w:r w:rsidR="00AD66D3">
        <w:t xml:space="preserve"> </w:t>
      </w:r>
      <w:r w:rsidR="00541FFD">
        <w:t>discussions</w:t>
      </w:r>
      <w:r w:rsidR="00AD66D3">
        <w:t xml:space="preserve"> between the researchers, educators</w:t>
      </w:r>
      <w:r w:rsidR="00E85924">
        <w:t>,</w:t>
      </w:r>
      <w:r w:rsidR="00AD66D3">
        <w:t xml:space="preserve"> and even parents</w:t>
      </w:r>
      <w:r w:rsidR="00107568">
        <w:t xml:space="preserve"> (Hayek et al.)</w:t>
      </w:r>
      <w:r w:rsidR="00AD66D3">
        <w:t>. It is, however, proposed with a stern that there is a fine line that strict parenting may be useful in parents instilling discipline and responsibility in children; yet overdoing the strict style may have a detrimental impact on children in terms of their confidence and overall emotional growth</w:t>
      </w:r>
      <w:r w:rsidR="00B41F63">
        <w:t xml:space="preserve"> </w:t>
      </w:r>
      <w:r w:rsidR="00B41F63">
        <w:t>(Hayek et al.)</w:t>
      </w:r>
      <w:r w:rsidR="00AD66D3">
        <w:t xml:space="preserve">. The middle ground one should take is to have firm boundaries without being emotionally unsympathetic and </w:t>
      </w:r>
      <w:r w:rsidR="00E85924">
        <w:t>emotionally insensitive</w:t>
      </w:r>
      <w:r w:rsidR="00AD66D3">
        <w:t xml:space="preserve">; this produces the best results </w:t>
      </w:r>
      <w:r w:rsidR="00E85924">
        <w:t>for</w:t>
      </w:r>
      <w:r w:rsidR="00AD66D3">
        <w:t xml:space="preserve"> children as they become competent and </w:t>
      </w:r>
      <w:r w:rsidR="00E85924">
        <w:t>well-developed</w:t>
      </w:r>
      <w:r w:rsidR="00AD66D3">
        <w:t xml:space="preserve"> adults.</w:t>
      </w:r>
    </w:p>
    <w:p w14:paraId="45D87DED" w14:textId="5092B643" w:rsidR="00AD66D3" w:rsidRDefault="00AD66D3" w:rsidP="007F37BE">
      <w:r>
        <w:t xml:space="preserve">The common claim about the beneficial effect of authoritative parenting on academic success and self-control is one of the most repeatedly used reasons supporting the use of this type of parenting style by those who argue </w:t>
      </w:r>
      <w:r w:rsidR="00E85924">
        <w:t>for</w:t>
      </w:r>
      <w:r>
        <w:t xml:space="preserve"> its benefits and favorability. Studies have always shown that children who grow up in </w:t>
      </w:r>
      <w:proofErr w:type="spellStart"/>
      <w:r>
        <w:t>organised</w:t>
      </w:r>
      <w:proofErr w:type="spellEnd"/>
      <w:r>
        <w:t xml:space="preserve">, expectations-based families receive higher grades in school and attain increased </w:t>
      </w:r>
      <w:r w:rsidR="00E85924">
        <w:t>self-intrinsic</w:t>
      </w:r>
      <w:r>
        <w:t xml:space="preserve"> motivation</w:t>
      </w:r>
      <w:r w:rsidR="00B41F63">
        <w:t xml:space="preserve"> (Hayek et al.)</w:t>
      </w:r>
      <w:r>
        <w:t xml:space="preserve">. One of the recent studies </w:t>
      </w:r>
      <w:r>
        <w:lastRenderedPageBreak/>
        <w:t xml:space="preserve">by </w:t>
      </w:r>
      <w:r w:rsidR="000C4157">
        <w:fldChar w:fldCharType="begin"/>
      </w:r>
      <w:r w:rsidR="000C4157">
        <w:instrText xml:space="preserve"> ADDIN ZOTERO_ITEM CSL_CITATION {"citationID":"34HhjNze","properties":{"formattedCitation":"(Hayek et al.)","plainCitation":"(Hayek et al.)","noteIndex":0},"citationItems":[{"id":19880,"uris":["http://zotero.org/users/10384683/items/S9XRBR7N"],"itemData":{"id":19880,"type":"article-journal","abstract":"Background The aim of this prospective study is to examine how parenting style relates to academic achievement of Lebanese adolescents and test the mediating effect of self-efficacy and intention towards getting good grades. Potential moderation by demographic factors (age, gender, school type, religion and parents’ education) was also examined. Methods Students (n = 345) from private and public schools in Mount Lebanon and Beirut area, aged between 15 and 18, participated in a two-wave longitudinal study and completed a self-administered questionnaire based on the I-Change Model assessing socio-demographics (age, gender, school type, parents’ education, family structure, religion), socio-cognitive factors (attitude, social norms, self-efficacy, intention), parenting styles and academic achievement. Adolescent were surveyed at two time points, six months apart. A multiple linear regression was carried out to identify baseline factors independently associated with academic achievement 6 months later. Moderation was examined using Hayes’s SPSS macro PROCESS. A serial mediation model was employed to test for the sequential mediating effect of self-efficacy and intention between parenting style and academic achievement. Results Authoritative parenting was prospectively associated with better academic achievement and higher self-efficacy and intention at 6 months follow up. In addition, self-efficacy and intention towards getting good grades were found to mediate the relationship of parenting style to academic achievement. Adolescents who perceive their parents as authoritative are more likely to develop high efficacy beliefs and higher intention and subsequently are more likely to achieve better in school compared to peers of neglectful parents. Socio-demographics did not moderate the effect of parenting on academic achievement. Conclusion Authoritative parenting influenced both directly and indirectly the academic achievement of their children. Interventions aiming at improving academic performance of adolescents should also encompass positive parenting style strategies.","container-title":"PLOS ONE","DOI":"10.1371/journal.pone.0265595","ISSN":"1932-6203","issue":"3","journalAbbreviation":"PLOS ONE","language":"en","page":"e0265595","publisher":"Public Library of Science","source":"PLoS Journals","title":"Authoritative parenting stimulates academic achievement, also partly via self-efficacy and intention towards getting good grades","volume":"17","author":[{"family":"Hayek","given":"Joyce"},{"family":"Schneider","given":"Francine"},{"family":"Lahoud","given":"Nathalie"},{"family":"Tueni","given":"Maya"},{"family":"Vries","given":"Hein","dropping-particle":"de"}],"issued":{"date-parts":[["2022",3,30]]}}}],"schema":"https://github.com/citation-style-language/schema/raw/master/csl-citation.json"} </w:instrText>
      </w:r>
      <w:r w:rsidR="000C4157">
        <w:fldChar w:fldCharType="separate"/>
      </w:r>
      <w:r w:rsidR="000C4157" w:rsidRPr="000C4157">
        <w:rPr>
          <w:rFonts w:ascii="Times New Roman" w:hAnsi="Times New Roman" w:cs="Times New Roman"/>
        </w:rPr>
        <w:t>Hayek et al.</w:t>
      </w:r>
      <w:r w:rsidR="000C4157">
        <w:fldChar w:fldCharType="end"/>
      </w:r>
      <w:r>
        <w:t xml:space="preserve"> aimed to determine the connection between authoritative parenting and academic success and identified that such parenting style provokes academic performance due to the creation of self-efficacy and </w:t>
      </w:r>
      <w:r w:rsidR="00541FFD">
        <w:t xml:space="preserve">an </w:t>
      </w:r>
      <w:r>
        <w:t xml:space="preserve">increase in </w:t>
      </w:r>
      <w:r w:rsidR="00541FFD">
        <w:t>the student's intention</w:t>
      </w:r>
      <w:r>
        <w:t xml:space="preserve"> to succeed. To put it another way, </w:t>
      </w:r>
      <w:r w:rsidR="00541FFD">
        <w:t xml:space="preserve">by </w:t>
      </w:r>
      <w:r>
        <w:t>establishing definite norms and combining them with emotional support, parents make children absorb the norms and start believing in their abilities to achieve them</w:t>
      </w:r>
      <w:r w:rsidR="00B41F63">
        <w:t xml:space="preserve"> (Hayek et al.)</w:t>
      </w:r>
      <w:r>
        <w:t>. This internalization is highly essential since it converts the exterior requirements into internal motivation- an aspect that will accompany students even in the extensive course of study.</w:t>
      </w:r>
    </w:p>
    <w:p w14:paraId="1D63D40D" w14:textId="00E25C55" w:rsidR="00AD66D3" w:rsidRDefault="00AD66D3" w:rsidP="00541FFD">
      <w:r>
        <w:t xml:space="preserve">This process is facilitated by means of how structured parenting instructs children to be able to control their behavior themselves. When parents set the rules regularly and </w:t>
      </w:r>
      <w:r w:rsidR="00541FFD">
        <w:t>provide the</w:t>
      </w:r>
      <w:r>
        <w:t xml:space="preserve"> reasons</w:t>
      </w:r>
      <w:r w:rsidR="00541FFD">
        <w:t>,</w:t>
      </w:r>
      <w:r>
        <w:t xml:space="preserve"> </w:t>
      </w:r>
      <w:r w:rsidR="00541FFD">
        <w:t>the children often</w:t>
      </w:r>
      <w:r>
        <w:t xml:space="preserve"> get to know that they can expect the consequences and make conscious decisions</w:t>
      </w:r>
      <w:r w:rsidR="00B41F63">
        <w:t xml:space="preserve"> (Ambrosi et al.)</w:t>
      </w:r>
      <w:r>
        <w:t xml:space="preserve">. This predictability has created a feeling of security and assurance. Instead of being beset by the fears of an unstable environment at home, a child </w:t>
      </w:r>
      <w:r w:rsidR="00541FFD">
        <w:t>who</w:t>
      </w:r>
      <w:r>
        <w:t xml:space="preserve"> is aware of the limits within which a particular appropriate behavior can be demonstrated and also believes that a parent will </w:t>
      </w:r>
      <w:r w:rsidR="00541FFD">
        <w:t>reasonably impose the limits</w:t>
      </w:r>
      <w:r>
        <w:t xml:space="preserve"> is much less vulnerable to anxiety</w:t>
      </w:r>
      <w:r w:rsidR="00107568">
        <w:t xml:space="preserve"> (Ambrosi et al.)</w:t>
      </w:r>
      <w:r>
        <w:t>. A completely permissive home, in contrast, where there are no boundaries or there are irregularities in their implementation, can result in children who are uncertain and unprepared to deal with the organized requirements of school and work.</w:t>
      </w:r>
    </w:p>
    <w:p w14:paraId="1EB16508" w14:textId="6043C26A" w:rsidR="00541FFD" w:rsidRDefault="00AD66D3" w:rsidP="00541FFD">
      <w:r>
        <w:t xml:space="preserve">Moreover, the lesson of responsibility taught by strict-but-warm parenting also goes beyond the school. Youngsters who are left responsible </w:t>
      </w:r>
      <w:r w:rsidR="00541FFD">
        <w:t>for</w:t>
      </w:r>
      <w:r>
        <w:t xml:space="preserve"> their choices at home learn that their decisions matter</w:t>
      </w:r>
      <w:r w:rsidR="00107568">
        <w:t xml:space="preserve"> (Hayek et al.)</w:t>
      </w:r>
      <w:r>
        <w:t xml:space="preserve">. They are taught how to do things without necessarily </w:t>
      </w:r>
      <w:r w:rsidR="00B41F63">
        <w:t xml:space="preserve">being </w:t>
      </w:r>
      <w:r>
        <w:t>afraid of punishment</w:t>
      </w:r>
      <w:r w:rsidR="00B41F63">
        <w:t>,</w:t>
      </w:r>
      <w:r>
        <w:t xml:space="preserve"> as it is alone</w:t>
      </w:r>
      <w:r w:rsidR="00B41F63">
        <w:t>,</w:t>
      </w:r>
      <w:r>
        <w:t xml:space="preserve"> but because they have learnt to appreciate the value of hard work and dedication</w:t>
      </w:r>
      <w:r w:rsidR="00B41F63">
        <w:t xml:space="preserve"> (Hayek et al.)</w:t>
      </w:r>
      <w:r>
        <w:t xml:space="preserve">. This is a system of morality </w:t>
      </w:r>
      <w:r w:rsidR="00541FFD">
        <w:t>that</w:t>
      </w:r>
      <w:r>
        <w:t xml:space="preserve"> is developed by regular parental instructions and is the foundation of responsible citizenship, reliable professional </w:t>
      </w:r>
      <w:proofErr w:type="spellStart"/>
      <w:r>
        <w:t>behaviour</w:t>
      </w:r>
      <w:proofErr w:type="spellEnd"/>
      <w:r w:rsidR="00541FFD">
        <w:t>,</w:t>
      </w:r>
      <w:r>
        <w:t xml:space="preserve"> and proper interpersonal relationships in adulthood.</w:t>
      </w:r>
    </w:p>
    <w:p w14:paraId="21C78236" w14:textId="65B5873E" w:rsidR="00AD66D3" w:rsidRDefault="00AD66D3" w:rsidP="00541FFD">
      <w:r>
        <w:t xml:space="preserve">Structured parenting has great advantages, but there is mounting evidence indicating serious dangers of too much rigidity, especially parenting that is cold, or avoids feelings, or highly motivated by punishments, and as a consequence, debilitating to the emotional well-being of children. The distinction between positive severity and negative authoritarianism usually depends on how parents </w:t>
      </w:r>
      <w:r w:rsidR="00541FFD">
        <w:t>react</w:t>
      </w:r>
      <w:r>
        <w:t xml:space="preserve"> to the emotional lives of their children</w:t>
      </w:r>
      <w:r w:rsidR="00B41F63">
        <w:t xml:space="preserve"> (</w:t>
      </w:r>
      <w:proofErr w:type="spellStart"/>
      <w:r w:rsidR="00B41F63">
        <w:fldChar w:fldCharType="begin"/>
      </w:r>
      <w:r w:rsidR="00B41F63">
        <w:instrText xml:space="preserve"> ADDIN ZOTERO_ITEM CSL_CITATION {"citationID":"vphtLFcj","properties":{"formattedCitation":"(Goagoses et al.)","plainCitation":"(Goagoses et al.)","noteIndex":0},"citationItems":[{"id":19888,"uris":["http://zotero.org/users/10384683/items/D7J79C67"],"itemData":{"id":19888,"type":"article-journal","abstract":"Emotion dysregulation is a transdiagnostic factor in the development of various mental and behavioral disorders, thus requiring ample evidence for prevention and intervention approaches. The aim of the current systematic review and meta-analysis was to investigate the association between parenting dimensions/styles and emotion dysregulation in childhood and adolescence. Following the PRISMA guidelines, the review was registered (PROSPERO CRD42021251672) and search terms were entered in Web of Science, Scopus, PsycINFO, and PubMed in May 2021. Articles needed to report on empirical studies that examined the association between parenting dimensions/styles and emotion dysregulation in children/adolescents with primary data, and be published in English in a peer-reviewed journal. Additionally, articles were excluded based on certain designs and focus on special populations. The narrative synthesis includes 30 articles, and of which 27 are included in the meta-analysis. An NHLBI tool with 14 items (e.g., validity) was utilized for assessing the quality of the included studies. General trends indicate that positive parenting (e.g., warmth, supportiveness) is negatively associated with emotion dysregulation, whilst negative parenting (e.g., psychological control, authoritarian) is positively associated. The meta-analysis reveals an overall small yet significant effect, however, the heterogeneity of the studies is moderate to high. A funnel plot demonstrated no evidence of publication bias. Limitations include the varying conceptualizations of emotion dysregulation, as well as a lacking focus on specific types of emotion. Although more research is needed, addressing factors such as culture, gender, and age, the review provides first indications of the significance of parenting dimensions/styles for emotion dysregulation.","container-title":"Current Psychology","DOI":"10.1007/s12144-022-03037-7","ISSN":"1936-4733","issue":"22","journalAbbreviation":"Curr Psychol","language":"en","page":"18798-18822","source":"Springer Link","title":"Parenting dimensions/styles and emotion dysregulation in childhood and adolescence: a systematic review and Meta-analysis","title-short":"Parenting dimensions/styles and emotion dysregulation in childhood and adolescence","volume":"42","author":[{"family":"Goagoses","given":"Naska"},{"family":"Bolz","given":"Tijs"},{"family":"Eilts","given":"Jule"},{"family":"Schipper","given":"Neele"},{"family":"Schütz","given":"Jessica"},{"family":"Rademacher","given":"Annika"},{"family":"Vesterling","given":"Christina"},{"family":"Koglin","given":"Ute"}],"issued":{"date-parts":[["2023",8,1]]}}}],"schema":"https://github.com/citation-style-language/schema/raw/master/csl-citation.json"} </w:instrText>
      </w:r>
      <w:r w:rsidR="00B41F63">
        <w:fldChar w:fldCharType="separate"/>
      </w:r>
      <w:r w:rsidR="00B41F63" w:rsidRPr="00824831">
        <w:rPr>
          <w:rFonts w:ascii="Times New Roman" w:hAnsi="Times New Roman" w:cs="Times New Roman"/>
        </w:rPr>
        <w:t>Goagoses</w:t>
      </w:r>
      <w:proofErr w:type="spellEnd"/>
      <w:r w:rsidR="00B41F63" w:rsidRPr="00824831">
        <w:rPr>
          <w:rFonts w:ascii="Times New Roman" w:hAnsi="Times New Roman" w:cs="Times New Roman"/>
        </w:rPr>
        <w:t xml:space="preserve"> et al</w:t>
      </w:r>
      <w:r w:rsidR="00B41F63">
        <w:rPr>
          <w:rFonts w:ascii="Times New Roman" w:hAnsi="Times New Roman" w:cs="Times New Roman"/>
        </w:rPr>
        <w:t>.</w:t>
      </w:r>
      <w:r w:rsidR="00B41F63">
        <w:fldChar w:fldCharType="end"/>
      </w:r>
      <w:r w:rsidR="00B41F63">
        <w:t>)</w:t>
      </w:r>
      <w:r>
        <w:t xml:space="preserve">. Their study pilots a coparenting program, and in their research, the authors discovered that parents who are sensitive to their children’s emotions and think over the ability to regulate their emotions are highly attentive to their </w:t>
      </w:r>
      <w:r w:rsidR="00721850">
        <w:t xml:space="preserve">children's </w:t>
      </w:r>
      <w:r>
        <w:t xml:space="preserve">emotions, which led to children growing to have much healthier emotion-managing skills </w:t>
      </w:r>
      <w:r w:rsidR="004F6789">
        <w:fldChar w:fldCharType="begin"/>
      </w:r>
      <w:r w:rsidR="004F6789">
        <w:instrText xml:space="preserve"> ADDIN ZOTERO_ITEM CSL_CITATION {"citationID":"1ZnnbWO5","properties":{"formattedCitation":"(Ambrosi et al.)","plainCitation":"(Ambrosi et al.)","noteIndex":0},"citationItems":[{"id":19882,"uris":["http://zotero.org/users/10384683/items/DW6UJH7X"],"itemData":{"id":19882,"type":"article-journal","abstract":"Group parenting programs, including emotion-focused programs, are effective at improving children's emotional and behavioral adjustment; however, the impact of these programs may be limited due to parents, typically mothers, attending sessions alone. It is expected that actively involving both caregivers in parenting programs will lead to superior outcomes given family systems are interconnected and when parents feel more supported by one another, they are more likely to have greater emotional availability for their children. Tuning in to Kids Together (TIK-Together) was developed to involve both caregivers and address the coparenting relationship. The current study examined the feasibility and pilot testing of TIK-Together when delivered in a real-world context, specifically assessing program adherence, reliability of measures, and program outcomes. TIK-Together was delivered to 57 participants (27 mother–father dyads, 1 triad) by community services in Australia in an intervention-only design. Facilitators completed attendance sheets and fidelity checklists after each session, and parents completed online questionnaires at pre-intervention, post-intervention, and 6-month follow-up. Adherence across services varied; however, parent attendance and the proportion of content delivered was high. The measures used to assess coparent outcomes demonstrated good to excellent internal consistency in the current sample. After attending the program, parents reported increased supportive/cooperative coparenting of children's emotions, greater dyadic coping, improved emotion coaching beliefs and practices, reduced undermining coparenting of children's emotions, lower emotion dismissing beliefs and practices, and less parent emotion dysregulation. Mothers and fathers reported improved child emotion regulation and decreased behavioral difficulties. The findings are consistent with prior TIK research and pave the way for future research exploring the benefits of integrating coparenting content into this parenting intervention.","container-title":"Family Process","DOI":"10.1111/famp.70002","ISSN":"1545-5300","issue":"1","language":"en","license":"© 2025 The Author(s). Family Process published by Wiley Periodicals LLC on behalf of Family Process Institute.","note":"_eprint: https://onlinelibrary.wiley.com/doi/pdf/10.1111/famp.70002","page":"e70002","source":"Wiley Online Library","title":"Tuning in to Kids Together: Piloting an Emotion-Focused Coparenting Program","title-short":"Tuning in to Kids Together","volume":"64","author":[{"family":"Ambrosi","given":"Christina C."},{"family":"Kavanagh","given":"Phillip S."},{"family":"Evans","given":"Subhadra"},{"family":"Havighurst","given":"Sophie S."}],"issued":{"date-parts":[["2025"]]}}}],"schema":"https://github.com/citation-style-language/schema/raw/master/csl-citation.json"} </w:instrText>
      </w:r>
      <w:r w:rsidR="004F6789">
        <w:fldChar w:fldCharType="separate"/>
      </w:r>
      <w:r w:rsidR="004F6789" w:rsidRPr="004F6789">
        <w:rPr>
          <w:rFonts w:ascii="Times New Roman" w:hAnsi="Times New Roman" w:cs="Times New Roman"/>
        </w:rPr>
        <w:t>(Ambrosi et al.)</w:t>
      </w:r>
      <w:r w:rsidR="004F6789">
        <w:fldChar w:fldCharType="end"/>
      </w:r>
      <w:r>
        <w:t xml:space="preserve">. In a rigid home </w:t>
      </w:r>
      <w:r w:rsidR="00541FFD">
        <w:t>that</w:t>
      </w:r>
      <w:r>
        <w:t xml:space="preserve"> lacks emotional sensitivity, children might be taught to conceal, instead of working through, their </w:t>
      </w:r>
      <w:r w:rsidR="00541FFD">
        <w:t>emotions,</w:t>
      </w:r>
      <w:r>
        <w:t xml:space="preserve"> and they may end up misusing mental </w:t>
      </w:r>
      <w:r w:rsidR="00541FFD">
        <w:t xml:space="preserve">health </w:t>
      </w:r>
      <w:r>
        <w:t>problems.</w:t>
      </w:r>
    </w:p>
    <w:p w14:paraId="088607A6" w14:textId="1A9B7E38" w:rsidR="005D48E6" w:rsidRDefault="00E326B1" w:rsidP="003F627F">
      <w:r>
        <w:fldChar w:fldCharType="begin"/>
      </w:r>
      <w:r>
        <w:instrText xml:space="preserve"> ADDIN ZOTERO_ITEM CSL_CITATION {"citationID":"Orue3qc0","properties":{"formattedCitation":"(Rademacher et al.)","plainCitation":"(Rademacher et al.)","noteIndex":0},"citationItems":[{"id":19886,"uris":["http://zotero.org/users/10384683/items/U24M3SX2"],"itemData":{"id":19886,"type":"article-journal","abstract":"Parenting styles act as a risk or a protective factor for the development of aggressive behavior problems in children. Moreover, children with deficits in emotion regulation often show increased aggressive behaviors. Previous studies confirm that parenting style also contributes to the development of emotion dysregulation. The present longitudinal study aims to understand this complex interplay and analyzes emotion dysregulation as mediating variable for the relationship between parental warmth or strictness and aggressive behavior from preschool through elementary school. Additionally, parents’ educational level and their unity in parenting were considered as antecedent factors influencing parenting styles. The present path analyses are based on questionnaire data from 442 children and their families. The results show indirect effects for the associations between parenting style and aggressive behavior in preschool and elementary school via children’s emotion dysregulation. At the same time, a lower level of education and unity in parenting are more strongly associated with a strict parenting style. Children’s emotion dysregulation can be positively influenced by a warm and less strict parenting style, leading to a reduction in problems with aggressive behavior from preschool to elementary school.","container-title":"Early Childhood Education Journal","DOI":"10.1007/s10643-023-01560-1","ISSN":"1573-1707","issue":"1","journalAbbreviation":"Early Childhood Educ J","language":"en","page":"63-72","source":"Springer Link","title":"Parenting Style and Child Aggressive Behavior from Preschool to Elementary School: The Mediating Effect of Emotion Dysregulation","title-short":"Parenting Style and Child Aggressive Behavior from Preschool to Elementary School","volume":"53","author":[{"family":"Rademacher","given":"Annika"},{"family":"Zumbach","given":"Jelena"},{"family":"Koglin","given":"Ute"}],"issued":{"date-parts":[["2025",1,1]]}}}],"schema":"https://github.com/citation-style-language/schema/raw/master/csl-citation.json"} </w:instrText>
      </w:r>
      <w:r>
        <w:fldChar w:fldCharType="separate"/>
      </w:r>
      <w:r w:rsidRPr="00E326B1">
        <w:rPr>
          <w:rFonts w:ascii="Times New Roman" w:hAnsi="Times New Roman" w:cs="Times New Roman"/>
        </w:rPr>
        <w:t>Rademacher et al.</w:t>
      </w:r>
      <w:r>
        <w:fldChar w:fldCharType="end"/>
      </w:r>
      <w:r w:rsidR="00721850">
        <w:t xml:space="preserve"> </w:t>
      </w:r>
      <w:r w:rsidR="00AD66D3">
        <w:t>investigated the correlation between parenting style and aggression among children aged between preschool and elementary school age and discovered that emotion dysregulation is an important mediating variable. Their study showed that children whose parent/s did not recognize or confirm their emotions were much more likely to develop dysregulated behavior</w:t>
      </w:r>
      <w:r w:rsidR="00541FFD">
        <w:t>,</w:t>
      </w:r>
      <w:r w:rsidR="00AD66D3">
        <w:t xml:space="preserve"> such as aggression</w:t>
      </w:r>
      <w:r w:rsidR="00541FFD">
        <w:t>,</w:t>
      </w:r>
      <w:r w:rsidR="00AD66D3">
        <w:t xml:space="preserve"> in adulthood</w:t>
      </w:r>
      <w:r w:rsidR="00B41F63">
        <w:t xml:space="preserve"> </w:t>
      </w:r>
      <w:r w:rsidR="00B41F63">
        <w:fldChar w:fldCharType="begin"/>
      </w:r>
      <w:r w:rsidR="00B41F63">
        <w:instrText xml:space="preserve"> ADDIN ZOTERO_ITEM CSL_CITATION {"citationID":"1ZnnbWO5","properties":{"formattedCitation":"(Ambrosi et al.)","plainCitation":"(Ambrosi et al.)","noteIndex":0},"citationItems":[{"id":19882,"uris":["http://zotero.org/users/10384683/items/DW6UJH7X"],"itemData":{"id":19882,"type":"article-journal","abstract":"Group parenting programs, including emotion-focused programs, are effective at improving children's emotional and behavioral adjustment; however, the impact of these programs may be limited due to parents, typically mothers, attending sessions alone. It is expected that actively involving both caregivers in parenting programs will lead to superior outcomes given family systems are interconnected and when parents feel more supported by one another, they are more likely to have greater emotional availability for their children. Tuning in to Kids Together (TIK-Together) was developed to involve both caregivers and address the coparenting relationship. The current study examined the feasibility and pilot testing of TIK-Together when delivered in a real-world context, specifically assessing program adherence, reliability of measures, and program outcomes. TIK-Together was delivered to 57 participants (27 mother–father dyads, 1 triad) by community services in Australia in an intervention-only design. Facilitators completed attendance sheets and fidelity checklists after each session, and parents completed online questionnaires at pre-intervention, post-intervention, and 6-month follow-up. Adherence across services varied; however, parent attendance and the proportion of content delivered was high. The measures used to assess coparent outcomes demonstrated good to excellent internal consistency in the current sample. After attending the program, parents reported increased supportive/cooperative coparenting of children's emotions, greater dyadic coping, improved emotion coaching beliefs and practices, reduced undermining coparenting of children's emotions, lower emotion dismissing beliefs and practices, and less parent emotion dysregulation. Mothers and fathers reported improved child emotion regulation and decreased behavioral difficulties. The findings are consistent with prior TIK research and pave the way for future research exploring the benefits of integrating coparenting content into this parenting intervention.","container-title":"Family Process","DOI":"10.1111/famp.70002","ISSN":"1545-5300","issue":"1","language":"en","license":"© 2025 The Author(s). Family Process published by Wiley Periodicals LLC on behalf of Family Process Institute.","note":"_eprint: https://onlinelibrary.wiley.com/doi/pdf/10.1111/famp.70002","page":"e70002","source":"Wiley Online Library","title":"Tuning in to Kids Together: Piloting an Emotion-Focused Coparenting Program","title-short":"Tuning in to Kids Together","volume":"64","author":[{"family":"Ambrosi","given":"Christina C."},{"family":"Kavanagh","given":"Phillip S."},{"family":"Evans","given":"Subhadra"},{"family":"Havighurst","given":"Sophie S."}],"issued":{"date-parts":[["2025"]]}}}],"schema":"https://github.com/citation-style-language/schema/raw/master/csl-citation.json"} </w:instrText>
      </w:r>
      <w:r w:rsidR="00B41F63">
        <w:fldChar w:fldCharType="separate"/>
      </w:r>
      <w:r w:rsidR="00B41F63" w:rsidRPr="004F6789">
        <w:rPr>
          <w:rFonts w:ascii="Times New Roman" w:hAnsi="Times New Roman" w:cs="Times New Roman"/>
        </w:rPr>
        <w:t>(Ambrosi et al.)</w:t>
      </w:r>
      <w:r w:rsidR="00B41F63">
        <w:fldChar w:fldCharType="end"/>
      </w:r>
      <w:r w:rsidR="00AD66D3">
        <w:t>. Basically, nothing simply dissociates strictness with lack of emotional responsiveness in children</w:t>
      </w:r>
      <w:r w:rsidR="00541FFD">
        <w:t>;</w:t>
      </w:r>
      <w:r w:rsidR="00AD66D3">
        <w:t xml:space="preserve"> they actually become more emotionally undeserved</w:t>
      </w:r>
      <w:r w:rsidR="00B41F63">
        <w:t xml:space="preserve"> </w:t>
      </w:r>
      <w:r w:rsidR="00B41F63">
        <w:fldChar w:fldCharType="begin"/>
      </w:r>
      <w:r w:rsidR="00B41F63">
        <w:instrText xml:space="preserve"> ADDIN ZOTERO_ITEM CSL_CITATION {"citationID":"1ZnnbWO5","properties":{"formattedCitation":"(Ambrosi et al.)","plainCitation":"(Ambrosi et al.)","noteIndex":0},"citationItems":[{"id":19882,"uris":["http://zotero.org/users/10384683/items/DW6UJH7X"],"itemData":{"id":19882,"type":"article-journal","abstract":"Group parenting programs, including emotion-focused programs, are effective at improving children's emotional and behavioral adjustment; however, the impact of these programs may be limited due to parents, typically mothers, attending sessions alone. It is expected that actively involving both caregivers in parenting programs will lead to superior outcomes given family systems are interconnected and when parents feel more supported by one another, they are more likely to have greater emotional availability for their children. Tuning in to Kids Together (TIK-Together) was developed to involve both caregivers and address the coparenting relationship. The current study examined the feasibility and pilot testing of TIK-Together when delivered in a real-world context, specifically assessing program adherence, reliability of measures, and program outcomes. TIK-Together was delivered to 57 participants (27 mother–father dyads, 1 triad) by community services in Australia in an intervention-only design. Facilitators completed attendance sheets and fidelity checklists after each session, and parents completed online questionnaires at pre-intervention, post-intervention, and 6-month follow-up. Adherence across services varied; however, parent attendance and the proportion of content delivered was high. The measures used to assess coparent outcomes demonstrated good to excellent internal consistency in the current sample. After attending the program, parents reported increased supportive/cooperative coparenting of children's emotions, greater dyadic coping, improved emotion coaching beliefs and practices, reduced undermining coparenting of children's emotions, lower emotion dismissing beliefs and practices, and less parent emotion dysregulation. Mothers and fathers reported improved child emotion regulation and decreased behavioral difficulties. The findings are consistent with prior TIK research and pave the way for future research exploring the benefits of integrating coparenting content into this parenting intervention.","container-title":"Family Process","DOI":"10.1111/famp.70002","ISSN":"1545-5300","issue":"1","language":"en","license":"© 2025 The Author(s). Family Process published by Wiley Periodicals LLC on behalf of Family Process Institute.","note":"_eprint: https://onlinelibrary.wiley.com/doi/pdf/10.1111/famp.70002","page":"e70002","source":"Wiley Online Library","title":"Tuning in to Kids Together: Piloting an Emotion-Focused Coparenting Program","title-short":"Tuning in to Kids Together","volume":"64","author":[{"family":"Ambrosi","given":"Christina C."},{"family":"Kavanagh","given":"Phillip S."},{"family":"Evans","given":"Subhadra"},{"family":"Havighurst","given":"Sophie S."}],"issued":{"date-parts":[["2025"]]}}}],"schema":"https://github.com/citation-style-language/schema/raw/master/csl-citation.json"} </w:instrText>
      </w:r>
      <w:r w:rsidR="00B41F63">
        <w:fldChar w:fldCharType="separate"/>
      </w:r>
      <w:r w:rsidR="00B41F63" w:rsidRPr="004F6789">
        <w:rPr>
          <w:rFonts w:ascii="Times New Roman" w:hAnsi="Times New Roman" w:cs="Times New Roman"/>
        </w:rPr>
        <w:t>(Ambrosi et al.)</w:t>
      </w:r>
      <w:r w:rsidR="00B41F63">
        <w:fldChar w:fldCharType="end"/>
      </w:r>
      <w:r w:rsidR="00AD66D3">
        <w:t>. This observation disagrees with the hypothesis that a firm hand inevitably produces at least a well-behaved child</w:t>
      </w:r>
      <w:r w:rsidR="00541FFD">
        <w:t>;</w:t>
      </w:r>
      <w:r w:rsidR="00AD66D3">
        <w:t xml:space="preserve"> it turns out that behavior and emotional stability are closely connected with the quality of </w:t>
      </w:r>
      <w:r w:rsidR="00541FFD">
        <w:t>parent-child</w:t>
      </w:r>
      <w:r w:rsidR="00AD66D3">
        <w:t xml:space="preserve"> emotional relations</w:t>
      </w:r>
      <w:r w:rsidR="00B41F63">
        <w:t xml:space="preserve"> </w:t>
      </w:r>
      <w:r w:rsidR="00B41F63">
        <w:fldChar w:fldCharType="begin"/>
      </w:r>
      <w:r w:rsidR="00B41F63">
        <w:instrText xml:space="preserve"> ADDIN ZOTERO_ITEM CSL_CITATION {"citationID":"1ZnnbWO5","properties":{"formattedCitation":"(Ambrosi et al.)","plainCitation":"(Ambrosi et al.)","noteIndex":0},"citationItems":[{"id":19882,"uris":["http://zotero.org/users/10384683/items/DW6UJH7X"],"itemData":{"id":19882,"type":"article-journal","abstract":"Group parenting programs, including emotion-focused programs, are effective at improving children's emotional and behavioral adjustment; however, the impact of these programs may be limited due to parents, typically mothers, attending sessions alone. It is expected that actively involving both caregivers in parenting programs will lead to superior outcomes given family systems are interconnected and when parents feel more supported by one another, they are more likely to have greater emotional availability for their children. Tuning in to Kids Together (TIK-Together) was developed to involve both caregivers and address the coparenting relationship. The current study examined the feasibility and pilot testing of TIK-Together when delivered in a real-world context, specifically assessing program adherence, reliability of measures, and program outcomes. TIK-Together was delivered to 57 participants (27 mother–father dyads, 1 triad) by community services in Australia in an intervention-only design. Facilitators completed attendance sheets and fidelity checklists after each session, and parents completed online questionnaires at pre-intervention, post-intervention, and 6-month follow-up. Adherence across services varied; however, parent attendance and the proportion of content delivered was high. The measures used to assess coparent outcomes demonstrated good to excellent internal consistency in the current sample. After attending the program, parents reported increased supportive/cooperative coparenting of children's emotions, greater dyadic coping, improved emotion coaching beliefs and practices, reduced undermining coparenting of children's emotions, lower emotion dismissing beliefs and practices, and less parent emotion dysregulation. Mothers and fathers reported improved child emotion regulation and decreased behavioral difficulties. The findings are consistent with prior TIK research and pave the way for future research exploring the benefits of integrating coparenting content into this parenting intervention.","container-title":"Family Process","DOI":"10.1111/famp.70002","ISSN":"1545-5300","issue":"1","language":"en","license":"© 2025 The Author(s). Family Process published by Wiley Periodicals LLC on behalf of Family Process Institute.","note":"_eprint: https://onlinelibrary.wiley.com/doi/pdf/10.1111/famp.70002","page":"e70002","source":"Wiley Online Library","title":"Tuning in to Kids Together: Piloting an Emotion-Focused Coparenting Program","title-short":"Tuning in to Kids Together","volume":"64","author":[{"family":"Ambrosi","given":"Christina C."},{"family":"Kavanagh","given":"Phillip S."},{"family":"Evans","given":"Subhadra"},{"family":"Havighurst","given":"Sophie S."}],"issued":{"date-parts":[["2025"]]}}}],"schema":"https://github.com/citation-style-language/schema/raw/master/csl-citation.json"} </w:instrText>
      </w:r>
      <w:r w:rsidR="00B41F63">
        <w:fldChar w:fldCharType="separate"/>
      </w:r>
      <w:r w:rsidR="00B41F63" w:rsidRPr="004F6789">
        <w:rPr>
          <w:rFonts w:ascii="Times New Roman" w:hAnsi="Times New Roman" w:cs="Times New Roman"/>
        </w:rPr>
        <w:t>(Ambrosi et al.)</w:t>
      </w:r>
      <w:r w:rsidR="00B41F63">
        <w:fldChar w:fldCharType="end"/>
      </w:r>
      <w:r w:rsidR="00AD66D3">
        <w:t>.</w:t>
      </w:r>
      <w:r w:rsidR="003F627F">
        <w:t xml:space="preserve"> </w:t>
      </w:r>
      <w:r w:rsidR="00AD66D3">
        <w:t xml:space="preserve">This tendency is also supported by the meta-analytic study by </w:t>
      </w:r>
      <w:r w:rsidR="00824831">
        <w:fldChar w:fldCharType="begin"/>
      </w:r>
      <w:r w:rsidR="00824831">
        <w:instrText xml:space="preserve"> ADDIN ZOTERO_ITEM CSL_CITATION {"citationID":"vphtLFcj","properties":{"formattedCitation":"(Goagoses et al.)","plainCitation":"(Goagoses et al.)","noteIndex":0},"citationItems":[{"id":19888,"uris":["http://zotero.org/users/10384683/items/D7J79C67"],"itemData":{"id":19888,"type":"article-journal","abstract":"Emotion dysregulation is a transdiagnostic factor in the development of various mental and behavioral disorders, thus requiring ample evidence for prevention and intervention approaches. The aim of the current systematic review and meta-analysis was to investigate the association between parenting dimensions/styles and emotion dysregulation in childhood and adolescence. Following the PRISMA guidelines, the review was registered (PROSPERO CRD42021251672) and search terms were entered in Web of Science, Scopus, PsycINFO, and PubMed in May 2021. Articles needed to report on empirical studies that examined the association between parenting dimensions/styles and emotion dysregulation in children/adolescents with primary data, and be published in English in a peer-reviewed journal. Additionally, articles were excluded based on certain designs and focus on special populations. The narrative synthesis includes 30 articles, and of which 27 are included in the meta-analysis. An NHLBI tool with 14 items (e.g., validity) was utilized for assessing the quality of the included studies. General trends indicate that positive parenting (e.g., warmth, supportiveness) is negatively associated with emotion dysregulation, whilst negative parenting (e.g., psychological control, authoritarian) is positively associated. The meta-analysis reveals an overall small yet significant effect, however, the heterogeneity of the studies is moderate to high. A funnel plot demonstrated no evidence of publication bias. Limitations include the varying conceptualizations of emotion dysregulation, as well as a lacking focus on specific types of emotion. Although more research is needed, addressing factors such as culture, gender, and age, the review provides first indications of the significance of parenting dimensions/styles for emotion dysregulation.","container-title":"Current Psychology","DOI":"10.1007/s12144-022-03037-7","ISSN":"1936-4733","issue":"22","journalAbbreviation":"Curr Psychol","language":"en","page":"18798-18822","source":"Springer Link","title":"Parenting dimensions/styles and emotion dysregulation in childhood and adolescence: a systematic review and Meta-analysis","title-short":"Parenting dimensions/styles and emotion dysregulation in childhood and adolescence","volume":"42","author":[{"family":"Goagoses","given":"Naska"},{"family":"Bolz","given":"Tijs"},{"family":"Eilts","given":"Jule"},{"family":"Schipper","given":"Neele"},{"family":"Schütz","given":"Jessica"},{"family":"Rademacher","given":"Annika"},{"family":"Vesterling","given":"Christina"},{"family":"Koglin","given":"Ute"}],"issued":{"date-parts":[["2023",8,1]]}}}],"schema":"https://github.com/citation-style-language/schema/raw/master/csl-citation.json"} </w:instrText>
      </w:r>
      <w:r w:rsidR="00824831">
        <w:fldChar w:fldCharType="separate"/>
      </w:r>
      <w:r w:rsidR="00824831" w:rsidRPr="00824831">
        <w:rPr>
          <w:rFonts w:ascii="Times New Roman" w:hAnsi="Times New Roman" w:cs="Times New Roman"/>
        </w:rPr>
        <w:t>Goagoses et al</w:t>
      </w:r>
      <w:r w:rsidR="008A5CA1">
        <w:rPr>
          <w:rFonts w:ascii="Times New Roman" w:hAnsi="Times New Roman" w:cs="Times New Roman"/>
        </w:rPr>
        <w:t>.</w:t>
      </w:r>
      <w:r w:rsidR="00824831">
        <w:fldChar w:fldCharType="end"/>
      </w:r>
      <w:r w:rsidR="00AD66D3">
        <w:t>.</w:t>
      </w:r>
      <w:r w:rsidR="008A5CA1">
        <w:t xml:space="preserve"> Their systematic review of parenting dimensions and emotion dysregulation in childhood and adolescence revealed strong evidence of the consistency in the contingency of harsh parenting style or control styles with high levels of emotional dysregulation</w:t>
      </w:r>
      <w:r w:rsidR="00B41F63">
        <w:t xml:space="preserve"> (</w:t>
      </w:r>
      <w:proofErr w:type="spellStart"/>
      <w:r w:rsidR="00B41F63">
        <w:fldChar w:fldCharType="begin"/>
      </w:r>
      <w:r w:rsidR="00B41F63">
        <w:instrText xml:space="preserve"> ADDIN ZOTERO_ITEM CSL_CITATION {"citationID":"vphtLFcj","properties":{"formattedCitation":"(Goagoses et al.)","plainCitation":"(Goagoses et al.)","noteIndex":0},"citationItems":[{"id":19888,"uris":["http://zotero.org/users/10384683/items/D7J79C67"],"itemData":{"id":19888,"type":"article-journal","abstract":"Emotion dysregulation is a transdiagnostic factor in the development of various mental and behavioral disorders, thus requiring ample evidence for prevention and intervention approaches. The aim of the current systematic review and meta-analysis was to investigate the association between parenting dimensions/styles and emotion dysregulation in childhood and adolescence. Following the PRISMA guidelines, the review was registered (PROSPERO CRD42021251672) and search terms were entered in Web of Science, Scopus, PsycINFO, and PubMed in May 2021. Articles needed to report on empirical studies that examined the association between parenting dimensions/styles and emotion dysregulation in children/adolescents with primary data, and be published in English in a peer-reviewed journal. Additionally, articles were excluded based on certain designs and focus on special populations. The narrative synthesis includes 30 articles, and of which 27 are included in the meta-analysis. An NHLBI tool with 14 items (e.g., validity) was utilized for assessing the quality of the included studies. General trends indicate that positive parenting (e.g., warmth, supportiveness) is negatively associated with emotion dysregulation, whilst negative parenting (e.g., psychological control, authoritarian) is positively associated. The meta-analysis reveals an overall small yet significant effect, however, the heterogeneity of the studies is moderate to high. A funnel plot demonstrated no evidence of publication bias. Limitations include the varying conceptualizations of emotion dysregulation, as well as a lacking focus on specific types of emotion. Although more research is needed, addressing factors such as culture, gender, and age, the review provides first indications of the significance of parenting dimensions/styles for emotion dysregulation.","container-title":"Current Psychology","DOI":"10.1007/s12144-022-03037-7","ISSN":"1936-4733","issue":"22","journalAbbreviation":"Curr Psychol","language":"en","page":"18798-18822","source":"Springer Link","title":"Parenting dimensions/styles and emotion dysregulation in childhood and adolescence: a systematic review and Meta-analysis","title-short":"Parenting dimensions/styles and emotion dysregulation in childhood and adolescence","volume":"42","author":[{"family":"Goagoses","given":"Naska"},{"family":"Bolz","given":"Tijs"},{"family":"Eilts","given":"Jule"},{"family":"Schipper","given":"Neele"},{"family":"Schütz","given":"Jessica"},{"family":"Rademacher","given":"Annika"},{"family":"Vesterling","given":"Christina"},{"family":"Koglin","given":"Ute"}],"issued":{"date-parts":[["2023",8,1]]}}}],"schema":"https://github.com/citation-style-language/schema/raw/master/csl-citation.json"} </w:instrText>
      </w:r>
      <w:r w:rsidR="00B41F63">
        <w:fldChar w:fldCharType="separate"/>
      </w:r>
      <w:r w:rsidR="00B41F63" w:rsidRPr="00824831">
        <w:rPr>
          <w:rFonts w:ascii="Times New Roman" w:hAnsi="Times New Roman" w:cs="Times New Roman"/>
        </w:rPr>
        <w:t>Goagoses</w:t>
      </w:r>
      <w:proofErr w:type="spellEnd"/>
      <w:r w:rsidR="00B41F63" w:rsidRPr="00824831">
        <w:rPr>
          <w:rFonts w:ascii="Times New Roman" w:hAnsi="Times New Roman" w:cs="Times New Roman"/>
        </w:rPr>
        <w:t xml:space="preserve"> et al</w:t>
      </w:r>
      <w:r w:rsidR="00B41F63">
        <w:rPr>
          <w:rFonts w:ascii="Times New Roman" w:hAnsi="Times New Roman" w:cs="Times New Roman"/>
        </w:rPr>
        <w:t>.</w:t>
      </w:r>
      <w:r w:rsidR="00B41F63">
        <w:fldChar w:fldCharType="end"/>
      </w:r>
      <w:r w:rsidR="00B41F63">
        <w:t>)</w:t>
      </w:r>
      <w:r w:rsidR="008A5CA1">
        <w:t>. A child who grew up in an overly punitive environment was also not able to recognize, name</w:t>
      </w:r>
      <w:r w:rsidR="005D48E6">
        <w:t>,</w:t>
      </w:r>
      <w:r w:rsidR="008A5CA1">
        <w:t xml:space="preserve"> and cope with their own emotions; this dearth only got worse as the child got older</w:t>
      </w:r>
      <w:r w:rsidR="005D48E6">
        <w:t>,</w:t>
      </w:r>
      <w:r w:rsidR="008A5CA1">
        <w:t xml:space="preserve"> and the possibility of anxiety and depression, social dysfunction</w:t>
      </w:r>
      <w:r w:rsidR="005D48E6">
        <w:t>,</w:t>
      </w:r>
      <w:r w:rsidR="008A5CA1">
        <w:t xml:space="preserve"> increased</w:t>
      </w:r>
      <w:r w:rsidR="00B41F63">
        <w:t xml:space="preserve"> </w:t>
      </w:r>
      <w:r w:rsidR="00B41F63">
        <w:t>(</w:t>
      </w:r>
      <w:proofErr w:type="spellStart"/>
      <w:r w:rsidR="00B41F63">
        <w:fldChar w:fldCharType="begin"/>
      </w:r>
      <w:r w:rsidR="00B41F63">
        <w:instrText xml:space="preserve"> ADDIN ZOTERO_ITEM CSL_CITATION {"citationID":"vphtLFcj","properties":{"formattedCitation":"(Goagoses et al.)","plainCitation":"(Goagoses et al.)","noteIndex":0},"citationItems":[{"id":19888,"uris":["http://zotero.org/users/10384683/items/D7J79C67"],"itemData":{"id":19888,"type":"article-journal","abstract":"Emotion dysregulation is a transdiagnostic factor in the development of various mental and behavioral disorders, thus requiring ample evidence for prevention and intervention approaches. The aim of the current systematic review and meta-analysis was to investigate the association between parenting dimensions/styles and emotion dysregulation in childhood and adolescence. Following the PRISMA guidelines, the review was registered (PROSPERO CRD42021251672) and search terms were entered in Web of Science, Scopus, PsycINFO, and PubMed in May 2021. Articles needed to report on empirical studies that examined the association between parenting dimensions/styles and emotion dysregulation in children/adolescents with primary data, and be published in English in a peer-reviewed journal. Additionally, articles were excluded based on certain designs and focus on special populations. The narrative synthesis includes 30 articles, and of which 27 are included in the meta-analysis. An NHLBI tool with 14 items (e.g., validity) was utilized for assessing the quality of the included studies. General trends indicate that positive parenting (e.g., warmth, supportiveness) is negatively associated with emotion dysregulation, whilst negative parenting (e.g., psychological control, authoritarian) is positively associated. The meta-analysis reveals an overall small yet significant effect, however, the heterogeneity of the studies is moderate to high. A funnel plot demonstrated no evidence of publication bias. Limitations include the varying conceptualizations of emotion dysregulation, as well as a lacking focus on specific types of emotion. Although more research is needed, addressing factors such as culture, gender, and age, the review provides first indications of the significance of parenting dimensions/styles for emotion dysregulation.","container-title":"Current Psychology","DOI":"10.1007/s12144-022-03037-7","ISSN":"1936-4733","issue":"22","journalAbbreviation":"Curr Psychol","language":"en","page":"18798-18822","source":"Springer Link","title":"Parenting dimensions/styles and emotion dysregulation in childhood and adolescence: a systematic review and Meta-analysis","title-short":"Parenting dimensions/styles and emotion dysregulation in childhood and adolescence","volume":"42","author":[{"family":"Goagoses","given":"Naska"},{"family":"Bolz","given":"Tijs"},{"family":"Eilts","given":"Jule"},{"family":"Schipper","given":"Neele"},{"family":"Schütz","given":"Jessica"},{"family":"Rademacher","given":"Annika"},{"family":"Vesterling","given":"Christina"},{"family":"Koglin","given":"Ute"}],"issued":{"date-parts":[["2023",8,1]]}}}],"schema":"https://github.com/citation-style-language/schema/raw/master/csl-citation.json"} </w:instrText>
      </w:r>
      <w:r w:rsidR="00B41F63">
        <w:fldChar w:fldCharType="separate"/>
      </w:r>
      <w:r w:rsidR="00B41F63" w:rsidRPr="00824831">
        <w:rPr>
          <w:rFonts w:ascii="Times New Roman" w:hAnsi="Times New Roman" w:cs="Times New Roman"/>
        </w:rPr>
        <w:t>Goagoses</w:t>
      </w:r>
      <w:proofErr w:type="spellEnd"/>
      <w:r w:rsidR="00B41F63" w:rsidRPr="00824831">
        <w:rPr>
          <w:rFonts w:ascii="Times New Roman" w:hAnsi="Times New Roman" w:cs="Times New Roman"/>
        </w:rPr>
        <w:t xml:space="preserve"> et al</w:t>
      </w:r>
      <w:r w:rsidR="00B41F63">
        <w:rPr>
          <w:rFonts w:ascii="Times New Roman" w:hAnsi="Times New Roman" w:cs="Times New Roman"/>
        </w:rPr>
        <w:t>.</w:t>
      </w:r>
      <w:r w:rsidR="00B41F63">
        <w:fldChar w:fldCharType="end"/>
      </w:r>
      <w:r w:rsidR="00B41F63">
        <w:t>)</w:t>
      </w:r>
      <w:r w:rsidR="008A5CA1">
        <w:t>. It is a matter of record; discipline that involves the loss of emotional bondage, creates children who might seem to be compliant on the surface</w:t>
      </w:r>
      <w:r w:rsidR="005D48E6">
        <w:t>,</w:t>
      </w:r>
      <w:r w:rsidR="008A5CA1">
        <w:t xml:space="preserve"> yet, deep inside, they are grappling with issues that later </w:t>
      </w:r>
      <w:r w:rsidR="005D48E6">
        <w:t>turn</w:t>
      </w:r>
      <w:r w:rsidR="008A5CA1">
        <w:t xml:space="preserve"> out to be </w:t>
      </w:r>
      <w:r w:rsidR="005D48E6">
        <w:t>violent</w:t>
      </w:r>
      <w:r w:rsidR="008A5CA1">
        <w:t xml:space="preserve"> and suicidal in later life.</w:t>
      </w:r>
    </w:p>
    <w:p w14:paraId="57742146" w14:textId="77777777" w:rsidR="00D10330" w:rsidRDefault="008A5CA1" w:rsidP="00D10330">
      <w:r>
        <w:t xml:space="preserve">In addition to emotional control, studies have shown that parenting style has a tremendous influence on the cognitive aspect of children </w:t>
      </w:r>
      <w:r w:rsidR="005D48E6">
        <w:t>and</w:t>
      </w:r>
      <w:r>
        <w:t xml:space="preserve"> their identity. In his extensive study on the effect of parenting styles on both attachment patterns and cognitive outcomes among children, </w:t>
      </w:r>
      <w:r w:rsidR="00680B64">
        <w:fldChar w:fldCharType="begin"/>
      </w:r>
      <w:r w:rsidR="00680B64">
        <w:instrText xml:space="preserve"> ADDIN ZOTERO_ITEM CSL_CITATION {"citationID":"iDSDVBZz","properties":{"formattedCitation":"(Wang)","plainCitation":"(Wang)","noteIndex":0},"citationItems":[{"id":19890,"uris":["http://zotero.org/users/10384683/items/ZQR33BPP"],"itemData":{"id":19890,"type":"article-journal","abstract":"As people’s attachment styles have aroused the attention of whole society, researchers have done many studies for exploring the determination of their attachment styles. However, the causal relationship between parenting styles and formation of attachment styles still needs a specific explanation. Therefore, in this study, by summarizing the previous experiments and researches, detailed explanation will be illustrated. And through the investigation of parenting styles, a new question about how parents influence their children’s cognitive development, especially their communicating ways has been addressed, so this question will also be illustrated by referencing several studies. This research has found that the extent of the influence of parenting styles on attachment styles is mainly based on the responsiveness of parents, and all the insecure attachment styles would be attributed to insecure parenting styles. In this way, parents’ communicating ways with their children would have some effects on their cognitive development. So, the parental influence comprehensively influences children in many aspects, and parents should learn to behave securely in order to provide their children a safe future.","container-title":"SHS Web of Conferences","DOI":"10.1051/shsconf/202318002026","ISSN":"2261-2424","journalAbbreviation":"SHS Web of Conf.","language":"en","license":"© The Authors, published by EDP Sciences, 2023","page":"02026","publisher":"EDP Sciences","source":"www.shs-conferences.org","title":"The Influence of Parenting Styles on Attachment Styles and Parental Influence on Children’s Cognitive Development","volume":"180","author":[{"family":"Wang","given":"Hainuo"}],"issued":{"date-parts":[["2023"]]}}}],"schema":"https://github.com/citation-style-language/schema/raw/master/csl-citation.json"} </w:instrText>
      </w:r>
      <w:r w:rsidR="00680B64">
        <w:fldChar w:fldCharType="separate"/>
      </w:r>
      <w:r w:rsidR="00680B64" w:rsidRPr="00680B64">
        <w:rPr>
          <w:rFonts w:ascii="Times New Roman" w:hAnsi="Times New Roman" w:cs="Times New Roman"/>
        </w:rPr>
        <w:t>Wang</w:t>
      </w:r>
      <w:r w:rsidR="00680B64">
        <w:fldChar w:fldCharType="end"/>
      </w:r>
      <w:r w:rsidR="00B51E46">
        <w:t xml:space="preserve"> </w:t>
      </w:r>
      <w:r>
        <w:t xml:space="preserve">showed that securely attached, i.e., with both caring and correctly organized parents, children exhibited better </w:t>
      </w:r>
      <w:r w:rsidR="005D48E6">
        <w:t>problem-solving</w:t>
      </w:r>
      <w:r>
        <w:t xml:space="preserve"> skills and showed more curiosity and better academic achievements than children with </w:t>
      </w:r>
      <w:r w:rsidR="00B51E46">
        <w:t xml:space="preserve">an </w:t>
      </w:r>
      <w:r>
        <w:t xml:space="preserve">insecure attachment pattern, which is often one closer to negligence or one closer to excessive control. Secure attachment, which involves a parent present and emotionally available, forms a psychological basis on which a child feels secure enough to go </w:t>
      </w:r>
      <w:r w:rsidR="005D48E6">
        <w:t>into</w:t>
      </w:r>
      <w:r>
        <w:t xml:space="preserve"> the world to explore it</w:t>
      </w:r>
      <w:r w:rsidR="00D10330">
        <w:t xml:space="preserve"> (Wang)</w:t>
      </w:r>
      <w:r>
        <w:t>.</w:t>
      </w:r>
      <w:r w:rsidR="00D10330">
        <w:t xml:space="preserve"> </w:t>
      </w:r>
      <w:r>
        <w:t>Using too much control, parents approach and unwillingly teach their children that the world is a place that should be feared and handled in high places and not explored with ambition</w:t>
      </w:r>
      <w:r w:rsidR="00D10330">
        <w:t xml:space="preserve"> (Wang)</w:t>
      </w:r>
      <w:r>
        <w:t xml:space="preserve">. The child, who is consistently deprived of the opportunity to make choices, </w:t>
      </w:r>
      <w:r w:rsidR="005D48E6">
        <w:t>encounter</w:t>
      </w:r>
      <w:r>
        <w:t xml:space="preserve"> </w:t>
      </w:r>
      <w:r w:rsidR="00B51E46">
        <w:t>envisaged</w:t>
      </w:r>
      <w:r>
        <w:t xml:space="preserve"> risks, and failing in accordance with his or her age, becomes an adolescent and an adult, who do not trust </w:t>
      </w:r>
      <w:r w:rsidR="005D48E6">
        <w:t>themselves</w:t>
      </w:r>
      <w:r>
        <w:t xml:space="preserve"> to overcome self-reliant challenges. </w:t>
      </w:r>
    </w:p>
    <w:p w14:paraId="4B29C07A" w14:textId="772DBD96" w:rsidR="008A5CA1" w:rsidRDefault="008A5CA1" w:rsidP="00D10330">
      <w:r>
        <w:t>Confidence, best of all, is never something gifted but nurtured through repetitive measures of trying, failure, recuperating</w:t>
      </w:r>
      <w:r w:rsidR="005D48E6">
        <w:t>,</w:t>
      </w:r>
      <w:r>
        <w:t xml:space="preserve"> and succeeding without a lack of security under a nurturing parental association. Too much strictness, especially combined with great criticality and little warmth, </w:t>
      </w:r>
      <w:r w:rsidR="005D48E6">
        <w:t>destroys</w:t>
      </w:r>
      <w:r>
        <w:t xml:space="preserve"> the elements </w:t>
      </w:r>
      <w:r w:rsidR="005D48E6">
        <w:t>in</w:t>
      </w:r>
      <w:r>
        <w:t xml:space="preserve"> which a true confidence can grow</w:t>
      </w:r>
      <w:r w:rsidR="00D10330">
        <w:t xml:space="preserve"> (Cueli et al.,)</w:t>
      </w:r>
      <w:r>
        <w:t>.</w:t>
      </w:r>
      <w:r w:rsidR="003F627F">
        <w:t xml:space="preserve"> </w:t>
      </w:r>
      <w:r>
        <w:t xml:space="preserve">The study by </w:t>
      </w:r>
      <w:r w:rsidR="00F166F8">
        <w:fldChar w:fldCharType="begin"/>
      </w:r>
      <w:r w:rsidR="00F166F8">
        <w:instrText xml:space="preserve"> ADDIN ZOTERO_ITEM CSL_CITATION {"citationID":"r6rx40Il","properties":{"formattedCitation":"(Cueli et al.)","plainCitation":"(Cueli et al.)","noteIndex":0},"citationItems":[{"id":19892,"uris":["http://zotero.org/users/10384683/items/I7XEGIJL"],"itemData":{"id":19892,"type":"article-journal","abstract":"Attention-deficit/hyperactivity disorder (ADHD) symptomatology can be studied by examining the associated neurobiological factors or by looking at the...","container-title":"Children","DOI":"10.3390/children11030313","ISSN":"2227-9067","issue":"3","language":"en","license":"http://creativecommons.org/licenses/by/3.0/","publisher":"Multidisciplinary Digital Publishing Institute","source":"www.mdpi.com","title":"The Impact of Children’s and Parents’ Perceptions of Parenting Styles on Attention, Hyperactivity, Anxiety, and Emotional Regulation","URL":"https://www.mdpi.com/2227-9067/11/3/313","volume":"11","author":[{"family":"Cueli","given":"Marisol"},{"family":"Martín","given":"Natalia"},{"family":"Cañamero","given":"Laura M."},{"family":"Rodríguez","given":"Celestino"},{"family":"González-Castro","given":"Paloma"}],"accessed":{"date-parts":[["2026",4,3]]},"issued":{"date-parts":[["2024",3,6]]}}}],"schema":"https://github.com/citation-style-language/schema/raw/master/csl-citation.json"} </w:instrText>
      </w:r>
      <w:r w:rsidR="00F166F8">
        <w:fldChar w:fldCharType="separate"/>
      </w:r>
      <w:r w:rsidR="00F166F8" w:rsidRPr="00F166F8">
        <w:rPr>
          <w:rFonts w:ascii="Times New Roman" w:hAnsi="Times New Roman" w:cs="Times New Roman"/>
        </w:rPr>
        <w:t>Cueli et al.</w:t>
      </w:r>
      <w:r w:rsidR="00F166F8">
        <w:fldChar w:fldCharType="end"/>
      </w:r>
      <w:r w:rsidR="00F166F8">
        <w:t xml:space="preserve"> </w:t>
      </w:r>
      <w:r>
        <w:t>hypothesized the impact of both children and parents on understanding parenting styles in child hyperactivity, anxiety, emotional regulation</w:t>
      </w:r>
      <w:r w:rsidR="005D48E6">
        <w:t>,</w:t>
      </w:r>
      <w:r>
        <w:t xml:space="preserve"> and attention outcomes. Their results highlighted the issue that the children who felt that their parents are highly controlling and low in warmth demonstrated higher anxiety and attentional problems</w:t>
      </w:r>
      <w:r w:rsidR="00D10330">
        <w:t xml:space="preserve"> </w:t>
      </w:r>
      <w:r w:rsidR="00D10330">
        <w:t>(Cueli et al.,)</w:t>
      </w:r>
      <w:r>
        <w:t xml:space="preserve">. They are not inconsequential results; childhood anxiety and attention issues are highly </w:t>
      </w:r>
      <w:r w:rsidR="005D48E6">
        <w:t>predictive</w:t>
      </w:r>
      <w:r>
        <w:t xml:space="preserve"> of future academic difficulty, relationship breakdown, and mental health issues</w:t>
      </w:r>
      <w:r w:rsidR="00D10330">
        <w:t xml:space="preserve"> </w:t>
      </w:r>
      <w:r w:rsidR="00D10330">
        <w:t>(Cueli et al.,)</w:t>
      </w:r>
      <w:r>
        <w:t>. The research supports the fact that the psychological cost of extreme strictness can be quantified, contingent</w:t>
      </w:r>
      <w:r w:rsidR="005D48E6">
        <w:t>,</w:t>
      </w:r>
      <w:r>
        <w:t xml:space="preserve"> and lasting.</w:t>
      </w:r>
    </w:p>
    <w:p w14:paraId="5774A1D7" w14:textId="4B9D6A9D" w:rsidR="00D83532" w:rsidRDefault="008A5CA1" w:rsidP="00D83532">
      <w:r>
        <w:t xml:space="preserve">It would also be </w:t>
      </w:r>
      <w:r w:rsidR="005D48E6">
        <w:t>an</w:t>
      </w:r>
      <w:r>
        <w:t xml:space="preserve"> intellectual dishonesty to discount the real issues that drive parents to the use of rigorous parenting theory. Numerous supporters of strict parenting styles cite the very factual issues in the modern world: downward achievement levels, the increasing numbers of young individuals who feel entitled and disrespectful of authority, and the perceived loss of adult respect, as well as children who are unable to endure frustrating situations or better delay gratification</w:t>
      </w:r>
      <w:r w:rsidR="00D10330">
        <w:t xml:space="preserve"> </w:t>
      </w:r>
      <w:r w:rsidR="00D10330">
        <w:t>(Cueli et al.,)</w:t>
      </w:r>
      <w:r>
        <w:t>. Such worries are valid</w:t>
      </w:r>
      <w:r w:rsidR="005D48E6">
        <w:t>,</w:t>
      </w:r>
      <w:r>
        <w:t xml:space="preserve"> and those who advocate strict parenting are not erroneous </w:t>
      </w:r>
      <w:r w:rsidR="005D48E6">
        <w:t>in considering</w:t>
      </w:r>
      <w:r>
        <w:t xml:space="preserve"> boundaries, discipline</w:t>
      </w:r>
      <w:r w:rsidR="005D48E6">
        <w:t>,</w:t>
      </w:r>
      <w:r>
        <w:t xml:space="preserve"> and high expectations as important in child development.</w:t>
      </w:r>
      <w:r w:rsidR="00D83532">
        <w:t xml:space="preserve"> Cultural context should also be </w:t>
      </w:r>
      <w:r w:rsidR="00E15B76">
        <w:t>taken</w:t>
      </w:r>
      <w:r w:rsidR="00D83532">
        <w:t xml:space="preserve"> into consideration. Strict parenting standards are </w:t>
      </w:r>
      <w:r w:rsidR="00E15B76">
        <w:t>enshrined</w:t>
      </w:r>
      <w:r w:rsidR="00D83532">
        <w:t xml:space="preserve"> in many cultures across the world</w:t>
      </w:r>
      <w:r w:rsidR="00E15B76">
        <w:t>,</w:t>
      </w:r>
      <w:r w:rsidR="00D83532">
        <w:t xml:space="preserve"> such as several Asian, African</w:t>
      </w:r>
      <w:r w:rsidR="00042F92">
        <w:t>,</w:t>
      </w:r>
      <w:r w:rsidR="00D83532">
        <w:t xml:space="preserve"> and Middle Eastern cultures</w:t>
      </w:r>
      <w:r w:rsidR="00042F92">
        <w:t>,</w:t>
      </w:r>
      <w:r w:rsidR="00D83532">
        <w:t xml:space="preserve"> resulting in long generations of industrious, respectful, and academically successful people</w:t>
      </w:r>
      <w:r w:rsidR="003F627F">
        <w:t xml:space="preserve"> (</w:t>
      </w:r>
      <w:r w:rsidR="003F627F">
        <w:fldChar w:fldCharType="begin"/>
      </w:r>
      <w:r w:rsidR="003F627F">
        <w:instrText xml:space="preserve"> ADDIN ZOTERO_ITEM CSL_CITATION {"citationID":"r6rx40Il","properties":{"formattedCitation":"(Cueli et al.)","plainCitation":"(Cueli et al.)","noteIndex":0},"citationItems":[{"id":19892,"uris":["http://zotero.org/users/10384683/items/I7XEGIJL"],"itemData":{"id":19892,"type":"article-journal","abstract":"Attention-deficit/hyperactivity disorder (ADHD) symptomatology can be studied by examining the associated neurobiological factors or by looking at the...","container-title":"Children","DOI":"10.3390/children11030313","ISSN":"2227-9067","issue":"3","language":"en","license":"http://creativecommons.org/licenses/by/3.0/","publisher":"Multidisciplinary Digital Publishing Institute","source":"www.mdpi.com","title":"The Impact of Children’s and Parents’ Perceptions of Parenting Styles on Attention, Hyperactivity, Anxiety, and Emotional Regulation","URL":"https://www.mdpi.com/2227-9067/11/3/313","volume":"11","author":[{"family":"Cueli","given":"Marisol"},{"family":"Martín","given":"Natalia"},{"family":"Cañamero","given":"Laura M."},{"family":"Rodríguez","given":"Celestino"},{"family":"González-Castro","given":"Paloma"}],"accessed":{"date-parts":[["2026",4,3]]},"issued":{"date-parts":[["2024",3,6]]}}}],"schema":"https://github.com/citation-style-language/schema/raw/master/csl-citation.json"} </w:instrText>
      </w:r>
      <w:r w:rsidR="003F627F">
        <w:fldChar w:fldCharType="separate"/>
      </w:r>
      <w:r w:rsidR="003F627F" w:rsidRPr="00F166F8">
        <w:rPr>
          <w:rFonts w:ascii="Times New Roman" w:hAnsi="Times New Roman" w:cs="Times New Roman"/>
        </w:rPr>
        <w:t>Cueli et al.</w:t>
      </w:r>
      <w:r w:rsidR="003F627F">
        <w:fldChar w:fldCharType="end"/>
      </w:r>
      <w:r w:rsidR="003F627F">
        <w:t>)</w:t>
      </w:r>
      <w:r w:rsidR="00D83532">
        <w:t>. In these cultures</w:t>
      </w:r>
      <w:r w:rsidR="00042F92">
        <w:t>,</w:t>
      </w:r>
      <w:r w:rsidR="00D83532">
        <w:t xml:space="preserve"> high parental control can be perceived as not cruelty but rather the great love and investment in the future of a child</w:t>
      </w:r>
      <w:r w:rsidR="00D10330">
        <w:t xml:space="preserve"> </w:t>
      </w:r>
      <w:r w:rsidR="00D10330">
        <w:t>(Cueli et al.,)</w:t>
      </w:r>
      <w:r w:rsidR="00D83532">
        <w:t>. Comparing all types of strict parenting to one Western psychology as something that runs counter to variant outcomes of parenting is to the disadvantage of the contextual versatility of the results</w:t>
      </w:r>
      <w:r w:rsidR="00D10330">
        <w:t xml:space="preserve"> </w:t>
      </w:r>
      <w:r w:rsidR="00D10330">
        <w:t>(Cueli et al.,)</w:t>
      </w:r>
      <w:r w:rsidR="00D83532">
        <w:t>. What is seen in one cultural context as overly controlling may be realized in a different cultural context as some kind of organized caring instructions.</w:t>
      </w:r>
    </w:p>
    <w:p w14:paraId="3071A546" w14:textId="222E6540" w:rsidR="00D83532" w:rsidRDefault="00D83532" w:rsidP="00D83532">
      <w:r>
        <w:t>The opponents of the permissive parenting approach also have a reason when discussing the role of the lack of structure. Studies have upheld that children who lack proper boundaries have a problem with self-control, school tenacity</w:t>
      </w:r>
      <w:r w:rsidR="00042F92">
        <w:t>,</w:t>
      </w:r>
      <w:r>
        <w:t xml:space="preserve"> and social collaboration</w:t>
      </w:r>
      <w:r w:rsidR="003F627F">
        <w:t xml:space="preserve"> (Wang)</w:t>
      </w:r>
      <w:r>
        <w:t xml:space="preserve">. A home where there are no rules and expectations </w:t>
      </w:r>
      <w:proofErr w:type="gramStart"/>
      <w:r>
        <w:t>is</w:t>
      </w:r>
      <w:proofErr w:type="gramEnd"/>
      <w:r>
        <w:t xml:space="preserve"> not making the confident, emotionally healthy child that progressive parenting proclaims; in most situations</w:t>
      </w:r>
      <w:r w:rsidR="00042F92">
        <w:t>,</w:t>
      </w:r>
      <w:r>
        <w:t xml:space="preserve"> they are making an anxious child whose internal scaffolding has been knocked out so that they struggle to respond to the demands of life.</w:t>
      </w:r>
    </w:p>
    <w:p w14:paraId="12DE450D" w14:textId="590FD3C2" w:rsidR="00D83532" w:rsidRDefault="00D83532" w:rsidP="00D83532">
      <w:r>
        <w:t xml:space="preserve">But these justifiable arguments should be sharply differentiated </w:t>
      </w:r>
      <w:r w:rsidR="00042F92">
        <w:t>from</w:t>
      </w:r>
      <w:r>
        <w:t xml:space="preserve"> an argument of undue rigidity. It is not that structure, expectations, </w:t>
      </w:r>
      <w:r w:rsidR="00042F92">
        <w:t xml:space="preserve">and </w:t>
      </w:r>
      <w:r>
        <w:t xml:space="preserve">disciplining do not preponderate, but coldness, harshness, invalidating of emotions, and control without reference to </w:t>
      </w:r>
      <w:r w:rsidR="00042F92">
        <w:t>warmth</w:t>
      </w:r>
      <w:r>
        <w:t xml:space="preserve"> and responsiveness. The studies of Hayek et al., Wang, and Cueli et al. all </w:t>
      </w:r>
      <w:r w:rsidR="00042F92">
        <w:t>support</w:t>
      </w:r>
      <w:r>
        <w:t xml:space="preserve"> the idea that authoritative parenting is the most effective one: it does not enforce high standards and firmly discipline children; instead, it reasonably reasons and offers them autonomy according to their age. This is not aiming at foregoing discipline</w:t>
      </w:r>
      <w:r w:rsidR="00042F92">
        <w:t>, but</w:t>
      </w:r>
      <w:r>
        <w:t xml:space="preserve"> rather to make sure that discipline is administered under the relationship of trust, respect</w:t>
      </w:r>
      <w:r w:rsidR="00042F92">
        <w:t>,</w:t>
      </w:r>
      <w:r>
        <w:t xml:space="preserve"> and that of real emotional attachment. Those parents who strike this balance offer their children what they desire most of all: the organization that allows them to accomplish and emotional security that allows them to attain genuine confidence.</w:t>
      </w:r>
    </w:p>
    <w:p w14:paraId="1C081462" w14:textId="338CB583" w:rsidR="00D83532" w:rsidRDefault="00D83532" w:rsidP="00D83532">
      <w:r>
        <w:t>The issue of the degree to which one should parent is not one in which there can be one right answer</w:t>
      </w:r>
      <w:r w:rsidR="00042F92">
        <w:t>,</w:t>
      </w:r>
      <w:r>
        <w:t xml:space="preserve"> but the evidence does suggest that there exist some clear foundations that must guide the ways that all parents act. Children grow up when they are expected to accomplish something significant, provided with regular expectations, and also to be responsible </w:t>
      </w:r>
      <w:r w:rsidR="00042F92">
        <w:t>for</w:t>
      </w:r>
      <w:r>
        <w:t xml:space="preserve"> their actions</w:t>
      </w:r>
      <w:r w:rsidR="00D10330">
        <w:t xml:space="preserve"> (Wang)</w:t>
      </w:r>
      <w:r>
        <w:t xml:space="preserve">. These are the presents that </w:t>
      </w:r>
      <w:r w:rsidR="00042F92">
        <w:t>conform</w:t>
      </w:r>
      <w:r>
        <w:t xml:space="preserve"> parenting brings, and they are presents that could be of high worth. Meanwhile, the emotional life of children cannot be regarded as </w:t>
      </w:r>
      <w:r w:rsidR="00042F92">
        <w:t>a</w:t>
      </w:r>
      <w:r>
        <w:t xml:space="preserve"> secondary issue that has to be addressed by keeping </w:t>
      </w:r>
      <w:r w:rsidR="00042F92">
        <w:t>silent</w:t>
      </w:r>
      <w:r>
        <w:t>, punishment, or dismissal</w:t>
      </w:r>
      <w:r w:rsidR="00D10330">
        <w:t xml:space="preserve"> </w:t>
      </w:r>
      <w:r w:rsidR="00D10330">
        <w:t>(Cueli et al.,)</w:t>
      </w:r>
      <w:r>
        <w:t xml:space="preserve">. One would not think of emotional responsiveness, attentiveness, or warmth as luxuries but developmental needs. It seems that the studies of Rademacher et al., </w:t>
      </w:r>
      <w:proofErr w:type="spellStart"/>
      <w:r>
        <w:t>Goagoses</w:t>
      </w:r>
      <w:proofErr w:type="spellEnd"/>
      <w:r>
        <w:t xml:space="preserve"> et al.</w:t>
      </w:r>
      <w:r w:rsidR="00042F92">
        <w:t>,</w:t>
      </w:r>
      <w:r>
        <w:t xml:space="preserve"> and Ambrosi et al. lead to the same conclusion, but all the studies have one thing in common: in a situation where strictness replaces emotional attachment, the cost to children is significant.</w:t>
      </w:r>
    </w:p>
    <w:p w14:paraId="7CB44EFA" w14:textId="013FC039" w:rsidR="00AD66D3" w:rsidRDefault="00042F92" w:rsidP="00D83532">
      <w:r>
        <w:t>An ideal</w:t>
      </w:r>
      <w:r w:rsidR="00D83532">
        <w:t xml:space="preserve"> parenting model is not the extremes to follow, but a planned combination of both. It is the parent who tells you to give the best</w:t>
      </w:r>
      <w:r>
        <w:t>,</w:t>
      </w:r>
      <w:r w:rsidR="00D83532">
        <w:t xml:space="preserve"> and also the parent tells you I am here when you have a hard time. It is the home where there are no rules and few consequences, but where the inner life of the child is handled meticulously and respectfully. One of the lessons that parents, teachers</w:t>
      </w:r>
      <w:r w:rsidR="00E47EAF">
        <w:t>,</w:t>
      </w:r>
      <w:r w:rsidR="00D83532">
        <w:t xml:space="preserve"> and policy makers can learn about the science of child development is that in order to nurture disciplined, responsible</w:t>
      </w:r>
      <w:r w:rsidR="00E47EAF">
        <w:t>,</w:t>
      </w:r>
      <w:r w:rsidR="00D83532">
        <w:t xml:space="preserve"> and confident children, emotional intelligence should not be underrated but should be increased. Parenting is the sword with two sides</w:t>
      </w:r>
      <w:r w:rsidR="00E47EAF">
        <w:t>,</w:t>
      </w:r>
      <w:r w:rsidR="00D83532">
        <w:t xml:space="preserve"> and it can be used with wisdom, but only </w:t>
      </w:r>
      <w:r w:rsidR="00E47EAF">
        <w:t>if</w:t>
      </w:r>
      <w:r w:rsidR="00D83532">
        <w:t xml:space="preserve"> it has been sharpened with the help of structure and love.</w:t>
      </w:r>
    </w:p>
    <w:p w14:paraId="40E7661E" w14:textId="77777777" w:rsidR="00957578" w:rsidRDefault="00957578" w:rsidP="00D83532"/>
    <w:p w14:paraId="67F9640C" w14:textId="77777777" w:rsidR="00957578" w:rsidRDefault="00957578" w:rsidP="00D83532"/>
    <w:p w14:paraId="7DBBF982" w14:textId="77777777" w:rsidR="00957578" w:rsidRDefault="00957578" w:rsidP="00D83532"/>
    <w:p w14:paraId="0603EFB8" w14:textId="77777777" w:rsidR="00957578" w:rsidRDefault="00957578" w:rsidP="00D10330">
      <w:pPr>
        <w:ind w:firstLine="0"/>
      </w:pPr>
    </w:p>
    <w:p w14:paraId="35EC5E90" w14:textId="0ECF60AB" w:rsidR="00957578" w:rsidRDefault="00957578" w:rsidP="00957578">
      <w:pPr>
        <w:jc w:val="center"/>
        <w:rPr>
          <w:b/>
          <w:bCs/>
        </w:rPr>
      </w:pPr>
      <w:r>
        <w:rPr>
          <w:b/>
          <w:bCs/>
        </w:rPr>
        <w:t xml:space="preserve">Works Cited </w:t>
      </w:r>
    </w:p>
    <w:p w14:paraId="6F368736" w14:textId="77777777" w:rsidR="00957578" w:rsidRPr="00957578" w:rsidRDefault="00957578" w:rsidP="00957578">
      <w:pPr>
        <w:pStyle w:val="Bibliography"/>
      </w:pPr>
      <w:r>
        <w:rPr>
          <w:b/>
          <w:bCs/>
        </w:rPr>
        <w:fldChar w:fldCharType="begin"/>
      </w:r>
      <w:r>
        <w:rPr>
          <w:b/>
          <w:bCs/>
        </w:rPr>
        <w:instrText xml:space="preserve"> ADDIN ZOTERO_BIBL {"uncited":[],"omitted":[],"custom":[]} CSL_BIBLIOGRAPHY </w:instrText>
      </w:r>
      <w:r>
        <w:rPr>
          <w:b/>
          <w:bCs/>
        </w:rPr>
        <w:fldChar w:fldCharType="separate"/>
      </w:r>
      <w:r w:rsidRPr="00957578">
        <w:t xml:space="preserve">Ambrosi, Christina C., et al. “Tuning in to Kids Together: Piloting an Emotion-Focused Coparenting Program.” </w:t>
      </w:r>
      <w:r w:rsidRPr="00957578">
        <w:rPr>
          <w:i/>
          <w:iCs/>
        </w:rPr>
        <w:t>Family Process</w:t>
      </w:r>
      <w:r w:rsidRPr="00957578">
        <w:t xml:space="preserve">, vol. 64, no. 1, 2025, p. e70002. </w:t>
      </w:r>
      <w:r w:rsidRPr="00957578">
        <w:rPr>
          <w:i/>
          <w:iCs/>
        </w:rPr>
        <w:t>Wiley Online Library</w:t>
      </w:r>
      <w:r w:rsidRPr="00957578">
        <w:t>, https://doi.org/10.1111/famp.70002.</w:t>
      </w:r>
    </w:p>
    <w:p w14:paraId="19EE1316" w14:textId="77777777" w:rsidR="00957578" w:rsidRPr="00957578" w:rsidRDefault="00957578" w:rsidP="00957578">
      <w:pPr>
        <w:pStyle w:val="Bibliography"/>
      </w:pPr>
      <w:r w:rsidRPr="00957578">
        <w:t xml:space="preserve">Cueli, Marisol, et al. “The Impact of Children’s and Parents’ Perceptions of Parenting Styles on Attention, Hyperactivity, Anxiety, and Emotional Regulation.” </w:t>
      </w:r>
      <w:r w:rsidRPr="00957578">
        <w:rPr>
          <w:i/>
          <w:iCs/>
        </w:rPr>
        <w:t>Children</w:t>
      </w:r>
      <w:r w:rsidRPr="00957578">
        <w:t xml:space="preserve">, vol. 11, no. 3, Mar. 2024. </w:t>
      </w:r>
      <w:r w:rsidRPr="00957578">
        <w:rPr>
          <w:i/>
          <w:iCs/>
        </w:rPr>
        <w:t>www.mdpi.com</w:t>
      </w:r>
      <w:r w:rsidRPr="00957578">
        <w:t>, https://doi.org/10.3390/children11030313.</w:t>
      </w:r>
    </w:p>
    <w:p w14:paraId="5D5EFF31" w14:textId="77777777" w:rsidR="00957578" w:rsidRPr="00957578" w:rsidRDefault="00957578" w:rsidP="00957578">
      <w:pPr>
        <w:pStyle w:val="Bibliography"/>
      </w:pPr>
      <w:r w:rsidRPr="00957578">
        <w:t xml:space="preserve">Goagoses, Naska, et al. “Parenting Dimensions/Styles and Emotion Dysregulation in Childhood and Adolescence: A Systematic Review and Meta-Analysis.” </w:t>
      </w:r>
      <w:r w:rsidRPr="00957578">
        <w:rPr>
          <w:i/>
          <w:iCs/>
        </w:rPr>
        <w:t>Current Psychology</w:t>
      </w:r>
      <w:r w:rsidRPr="00957578">
        <w:t xml:space="preserve">, vol. 42, no. 22, Aug. 2023, pp. 18798–822. </w:t>
      </w:r>
      <w:r w:rsidRPr="00957578">
        <w:rPr>
          <w:i/>
          <w:iCs/>
        </w:rPr>
        <w:t>Springer Link</w:t>
      </w:r>
      <w:r w:rsidRPr="00957578">
        <w:t>, https://doi.org/10.1007/s12144-022-03037-7.</w:t>
      </w:r>
    </w:p>
    <w:p w14:paraId="2070F097" w14:textId="77777777" w:rsidR="00957578" w:rsidRPr="00957578" w:rsidRDefault="00957578" w:rsidP="00957578">
      <w:pPr>
        <w:pStyle w:val="Bibliography"/>
      </w:pPr>
      <w:r w:rsidRPr="00957578">
        <w:t xml:space="preserve">Hayek, Joyce, et al. “Authoritative Parenting Stimulates Academic Achievement, Also Partly via Self-Efficacy and Intention towards Getting Good Grades.” </w:t>
      </w:r>
      <w:r w:rsidRPr="00957578">
        <w:rPr>
          <w:i/>
          <w:iCs/>
        </w:rPr>
        <w:t>PLOS ONE</w:t>
      </w:r>
      <w:r w:rsidRPr="00957578">
        <w:t xml:space="preserve">, vol. 17, no. 3, Mar. 2022, p. e0265595. </w:t>
      </w:r>
      <w:r w:rsidRPr="00957578">
        <w:rPr>
          <w:i/>
          <w:iCs/>
        </w:rPr>
        <w:t>PLoS Journals</w:t>
      </w:r>
      <w:r w:rsidRPr="00957578">
        <w:t>, https://doi.org/10.1371/journal.pone.0265595.</w:t>
      </w:r>
    </w:p>
    <w:p w14:paraId="27CA9903" w14:textId="77777777" w:rsidR="00957578" w:rsidRPr="00957578" w:rsidRDefault="00957578" w:rsidP="00957578">
      <w:pPr>
        <w:pStyle w:val="Bibliography"/>
      </w:pPr>
      <w:r w:rsidRPr="00957578">
        <w:t xml:space="preserve">Rademacher, Annika, et al. “Parenting Style and Child Aggressive Behavior from Preschool to Elementary School: The Mediating Effect of Emotion Dysregulation.” </w:t>
      </w:r>
      <w:r w:rsidRPr="00957578">
        <w:rPr>
          <w:i/>
          <w:iCs/>
        </w:rPr>
        <w:t>Early Childhood Education Journal</w:t>
      </w:r>
      <w:r w:rsidRPr="00957578">
        <w:t xml:space="preserve">, vol. 53, no. 1, Jan. 2025, pp. 63–72. </w:t>
      </w:r>
      <w:r w:rsidRPr="00957578">
        <w:rPr>
          <w:i/>
          <w:iCs/>
        </w:rPr>
        <w:t>Springer Link</w:t>
      </w:r>
      <w:r w:rsidRPr="00957578">
        <w:t>, https://doi.org/10.1007/s10643-023-01560-1.</w:t>
      </w:r>
    </w:p>
    <w:p w14:paraId="225CDEDC" w14:textId="77777777" w:rsidR="00957578" w:rsidRPr="00957578" w:rsidRDefault="00957578" w:rsidP="00957578">
      <w:pPr>
        <w:pStyle w:val="Bibliography"/>
      </w:pPr>
      <w:r w:rsidRPr="00957578">
        <w:t xml:space="preserve">Wang, Hainuo. “The Influence of Parenting Styles on Attachment Styles and Parental Influence on Children’s Cognitive Development.” </w:t>
      </w:r>
      <w:r w:rsidRPr="00957578">
        <w:rPr>
          <w:i/>
          <w:iCs/>
        </w:rPr>
        <w:t>SHS Web of Conferences</w:t>
      </w:r>
      <w:r w:rsidRPr="00957578">
        <w:t xml:space="preserve">, vol. 180, 2023, p. 02026. </w:t>
      </w:r>
      <w:r w:rsidRPr="00957578">
        <w:rPr>
          <w:i/>
          <w:iCs/>
        </w:rPr>
        <w:t>www.shs-conferences.org</w:t>
      </w:r>
      <w:r w:rsidRPr="00957578">
        <w:t>, https://doi.org/10.1051/shsconf/202318002026.</w:t>
      </w:r>
    </w:p>
    <w:p w14:paraId="045BF784" w14:textId="6A70BCEF" w:rsidR="00957578" w:rsidRPr="00957578" w:rsidRDefault="00957578" w:rsidP="00957578">
      <w:pPr>
        <w:ind w:firstLine="0"/>
        <w:rPr>
          <w:b/>
          <w:bCs/>
        </w:rPr>
      </w:pPr>
      <w:r>
        <w:rPr>
          <w:b/>
          <w:bCs/>
        </w:rPr>
        <w:fldChar w:fldCharType="end"/>
      </w:r>
    </w:p>
    <w:p w14:paraId="06A993AD" w14:textId="6CC12980" w:rsidR="00FD6BC8" w:rsidRPr="00073177" w:rsidRDefault="008A5CA1" w:rsidP="00A96414">
      <w:pPr>
        <w:ind w:firstLine="0"/>
      </w:pPr>
      <w:r>
        <w:tab/>
      </w:r>
    </w:p>
    <w:sectPr w:rsidR="00FD6BC8" w:rsidRPr="00073177" w:rsidSect="000B647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3C99" w14:textId="77777777" w:rsidR="00E224B6" w:rsidRDefault="00E224B6">
      <w:pPr>
        <w:spacing w:line="240" w:lineRule="auto"/>
      </w:pPr>
      <w:r>
        <w:separator/>
      </w:r>
    </w:p>
  </w:endnote>
  <w:endnote w:type="continuationSeparator" w:id="0">
    <w:p w14:paraId="4A710A9F" w14:textId="77777777" w:rsidR="00E224B6" w:rsidRDefault="00E22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5F08" w14:textId="77777777" w:rsidR="00E224B6" w:rsidRDefault="00E224B6">
      <w:pPr>
        <w:spacing w:line="240" w:lineRule="auto"/>
      </w:pPr>
      <w:r>
        <w:separator/>
      </w:r>
    </w:p>
  </w:footnote>
  <w:footnote w:type="continuationSeparator" w:id="0">
    <w:p w14:paraId="2A56A655" w14:textId="77777777" w:rsidR="00E224B6" w:rsidRDefault="00E224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16F9" w14:textId="5FF11067" w:rsidR="00E614DD" w:rsidRDefault="006C6C0B">
    <w:pPr>
      <w:pStyle w:val="Header"/>
    </w:pPr>
    <w:r w:rsidRPr="005B3768">
      <w:t>L</w:t>
    </w:r>
    <w:r w:rsidR="00957077">
      <w:t xml:space="preserve">ast Name </w:t>
    </w:r>
    <w:r w:rsidR="000B6478">
      <w:fldChar w:fldCharType="begin"/>
    </w:r>
    <w:r w:rsidR="00691EC1">
      <w:instrText xml:space="preserve"> PAGE   \* MERGEFORMAT </w:instrText>
    </w:r>
    <w:r w:rsidR="000B6478">
      <w:fldChar w:fldCharType="separate"/>
    </w:r>
    <w:r w:rsidR="00290EF8">
      <w:rPr>
        <w:noProof/>
      </w:rPr>
      <w:t>3</w:t>
    </w:r>
    <w:r w:rsidR="000B647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124A" w14:textId="435B8A50" w:rsidR="00E614DD" w:rsidRDefault="006C6C0B">
    <w:pPr>
      <w:pStyle w:val="Header"/>
    </w:pPr>
    <w:r w:rsidRPr="002A5D96">
      <w:t>L</w:t>
    </w:r>
    <w:r w:rsidR="00353A2D">
      <w:t xml:space="preserve">ast Name </w:t>
    </w:r>
    <w:r w:rsidR="000B6478">
      <w:fldChar w:fldCharType="begin"/>
    </w:r>
    <w:r w:rsidR="00691EC1">
      <w:instrText xml:space="preserve"> PAGE   \* MERGEFORMAT </w:instrText>
    </w:r>
    <w:r w:rsidR="000B6478">
      <w:fldChar w:fldCharType="separate"/>
    </w:r>
    <w:r w:rsidR="00290EF8">
      <w:rPr>
        <w:noProof/>
      </w:rPr>
      <w:t>1</w:t>
    </w:r>
    <w:r w:rsidR="000B647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5F8CFD08">
      <w:start w:val="1"/>
      <w:numFmt w:val="lowerLetter"/>
      <w:pStyle w:val="TableNote"/>
      <w:suff w:val="space"/>
      <w:lvlText w:val="%1."/>
      <w:lvlJc w:val="left"/>
      <w:pPr>
        <w:ind w:left="0" w:firstLine="720"/>
      </w:pPr>
      <w:rPr>
        <w:rFonts w:hint="default"/>
      </w:rPr>
    </w:lvl>
    <w:lvl w:ilvl="1" w:tplc="AD2AC03C" w:tentative="1">
      <w:start w:val="1"/>
      <w:numFmt w:val="lowerLetter"/>
      <w:lvlText w:val="%2."/>
      <w:lvlJc w:val="left"/>
      <w:pPr>
        <w:ind w:left="2160" w:hanging="360"/>
      </w:pPr>
    </w:lvl>
    <w:lvl w:ilvl="2" w:tplc="432C3FFC" w:tentative="1">
      <w:start w:val="1"/>
      <w:numFmt w:val="lowerRoman"/>
      <w:lvlText w:val="%3."/>
      <w:lvlJc w:val="right"/>
      <w:pPr>
        <w:ind w:left="2880" w:hanging="180"/>
      </w:pPr>
    </w:lvl>
    <w:lvl w:ilvl="3" w:tplc="FFCCDBFE" w:tentative="1">
      <w:start w:val="1"/>
      <w:numFmt w:val="decimal"/>
      <w:lvlText w:val="%4."/>
      <w:lvlJc w:val="left"/>
      <w:pPr>
        <w:ind w:left="3600" w:hanging="360"/>
      </w:pPr>
    </w:lvl>
    <w:lvl w:ilvl="4" w:tplc="579EDBB2" w:tentative="1">
      <w:start w:val="1"/>
      <w:numFmt w:val="lowerLetter"/>
      <w:lvlText w:val="%5."/>
      <w:lvlJc w:val="left"/>
      <w:pPr>
        <w:ind w:left="4320" w:hanging="360"/>
      </w:pPr>
    </w:lvl>
    <w:lvl w:ilvl="5" w:tplc="BA8AEF40" w:tentative="1">
      <w:start w:val="1"/>
      <w:numFmt w:val="lowerRoman"/>
      <w:lvlText w:val="%6."/>
      <w:lvlJc w:val="right"/>
      <w:pPr>
        <w:ind w:left="5040" w:hanging="180"/>
      </w:pPr>
    </w:lvl>
    <w:lvl w:ilvl="6" w:tplc="2FCA9F42" w:tentative="1">
      <w:start w:val="1"/>
      <w:numFmt w:val="decimal"/>
      <w:lvlText w:val="%7."/>
      <w:lvlJc w:val="left"/>
      <w:pPr>
        <w:ind w:left="5760" w:hanging="360"/>
      </w:pPr>
    </w:lvl>
    <w:lvl w:ilvl="7" w:tplc="3078F052" w:tentative="1">
      <w:start w:val="1"/>
      <w:numFmt w:val="lowerLetter"/>
      <w:lvlText w:val="%8."/>
      <w:lvlJc w:val="left"/>
      <w:pPr>
        <w:ind w:left="6480" w:hanging="360"/>
      </w:pPr>
    </w:lvl>
    <w:lvl w:ilvl="8" w:tplc="0B9259EC"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7961467">
    <w:abstractNumId w:val="9"/>
  </w:num>
  <w:num w:numId="2" w16cid:durableId="1648044748">
    <w:abstractNumId w:val="7"/>
  </w:num>
  <w:num w:numId="3" w16cid:durableId="1994021847">
    <w:abstractNumId w:val="6"/>
  </w:num>
  <w:num w:numId="4" w16cid:durableId="415247387">
    <w:abstractNumId w:val="5"/>
  </w:num>
  <w:num w:numId="5" w16cid:durableId="886258169">
    <w:abstractNumId w:val="4"/>
  </w:num>
  <w:num w:numId="6" w16cid:durableId="1070422460">
    <w:abstractNumId w:val="8"/>
  </w:num>
  <w:num w:numId="7" w16cid:durableId="1153645184">
    <w:abstractNumId w:val="3"/>
  </w:num>
  <w:num w:numId="8" w16cid:durableId="1057974442">
    <w:abstractNumId w:val="2"/>
  </w:num>
  <w:num w:numId="9" w16cid:durableId="480653980">
    <w:abstractNumId w:val="1"/>
  </w:num>
  <w:num w:numId="10" w16cid:durableId="375588668">
    <w:abstractNumId w:val="0"/>
  </w:num>
  <w:num w:numId="11" w16cid:durableId="1492941991">
    <w:abstractNumId w:val="12"/>
  </w:num>
  <w:num w:numId="12" w16cid:durableId="1429542734">
    <w:abstractNumId w:val="17"/>
  </w:num>
  <w:num w:numId="13" w16cid:durableId="297882426">
    <w:abstractNumId w:val="18"/>
  </w:num>
  <w:num w:numId="14" w16cid:durableId="1478761350">
    <w:abstractNumId w:val="14"/>
  </w:num>
  <w:num w:numId="15" w16cid:durableId="441727629">
    <w:abstractNumId w:val="20"/>
  </w:num>
  <w:num w:numId="16" w16cid:durableId="2064908319">
    <w:abstractNumId w:val="16"/>
  </w:num>
  <w:num w:numId="17" w16cid:durableId="1335375641">
    <w:abstractNumId w:val="11"/>
  </w:num>
  <w:num w:numId="18" w16cid:durableId="292100246">
    <w:abstractNumId w:val="10"/>
  </w:num>
  <w:num w:numId="19" w16cid:durableId="221796412">
    <w:abstractNumId w:val="15"/>
  </w:num>
  <w:num w:numId="20" w16cid:durableId="860096211">
    <w:abstractNumId w:val="21"/>
  </w:num>
  <w:num w:numId="21" w16cid:durableId="785584701">
    <w:abstractNumId w:val="13"/>
  </w:num>
  <w:num w:numId="22" w16cid:durableId="1381326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comments="0" w:insDel="0"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LA0MjIxNDMwNDdS0lEKTi0uzszPAykwrAUA9YN+OCwAAAA="/>
  </w:docVars>
  <w:rsids>
    <w:rsidRoot w:val="006028B0"/>
    <w:rsid w:val="00014878"/>
    <w:rsid w:val="00040CBB"/>
    <w:rsid w:val="00042F92"/>
    <w:rsid w:val="00056022"/>
    <w:rsid w:val="00056125"/>
    <w:rsid w:val="00064169"/>
    <w:rsid w:val="00072374"/>
    <w:rsid w:val="00073177"/>
    <w:rsid w:val="0007317D"/>
    <w:rsid w:val="000B3775"/>
    <w:rsid w:val="000B6478"/>
    <w:rsid w:val="000B78C8"/>
    <w:rsid w:val="000C4157"/>
    <w:rsid w:val="000D38EE"/>
    <w:rsid w:val="000D7C21"/>
    <w:rsid w:val="00107568"/>
    <w:rsid w:val="00111501"/>
    <w:rsid w:val="00124580"/>
    <w:rsid w:val="00141C57"/>
    <w:rsid w:val="001463B2"/>
    <w:rsid w:val="00162E4F"/>
    <w:rsid w:val="00177091"/>
    <w:rsid w:val="001835B9"/>
    <w:rsid w:val="001E68BE"/>
    <w:rsid w:val="001F62C0"/>
    <w:rsid w:val="00224C96"/>
    <w:rsid w:val="0023346A"/>
    <w:rsid w:val="00243D1F"/>
    <w:rsid w:val="00245E02"/>
    <w:rsid w:val="002526B3"/>
    <w:rsid w:val="00275C76"/>
    <w:rsid w:val="002865CE"/>
    <w:rsid w:val="00290EF8"/>
    <w:rsid w:val="002A5D96"/>
    <w:rsid w:val="002C23D1"/>
    <w:rsid w:val="002C3AA3"/>
    <w:rsid w:val="002F24AA"/>
    <w:rsid w:val="002F4359"/>
    <w:rsid w:val="00300F25"/>
    <w:rsid w:val="003157E0"/>
    <w:rsid w:val="00322D60"/>
    <w:rsid w:val="00325361"/>
    <w:rsid w:val="003277B4"/>
    <w:rsid w:val="00335E69"/>
    <w:rsid w:val="0034641C"/>
    <w:rsid w:val="00353A2D"/>
    <w:rsid w:val="00353B66"/>
    <w:rsid w:val="00357C55"/>
    <w:rsid w:val="00372BF5"/>
    <w:rsid w:val="00380497"/>
    <w:rsid w:val="00383F9B"/>
    <w:rsid w:val="003B7C16"/>
    <w:rsid w:val="003C0CD5"/>
    <w:rsid w:val="003F627F"/>
    <w:rsid w:val="00446631"/>
    <w:rsid w:val="00456D21"/>
    <w:rsid w:val="0046614C"/>
    <w:rsid w:val="004714EF"/>
    <w:rsid w:val="00485C1D"/>
    <w:rsid w:val="00492283"/>
    <w:rsid w:val="004963F2"/>
    <w:rsid w:val="0049793E"/>
    <w:rsid w:val="004A2675"/>
    <w:rsid w:val="004E02EF"/>
    <w:rsid w:val="004F6789"/>
    <w:rsid w:val="004F7139"/>
    <w:rsid w:val="00541FFD"/>
    <w:rsid w:val="00571B5C"/>
    <w:rsid w:val="005821B7"/>
    <w:rsid w:val="00594DF0"/>
    <w:rsid w:val="005A27BE"/>
    <w:rsid w:val="005A6012"/>
    <w:rsid w:val="005B3768"/>
    <w:rsid w:val="005D48E6"/>
    <w:rsid w:val="005E1E91"/>
    <w:rsid w:val="005E7D70"/>
    <w:rsid w:val="005F76CB"/>
    <w:rsid w:val="006028B0"/>
    <w:rsid w:val="00611A0D"/>
    <w:rsid w:val="00617978"/>
    <w:rsid w:val="00627188"/>
    <w:rsid w:val="0063126E"/>
    <w:rsid w:val="0065136B"/>
    <w:rsid w:val="0065708B"/>
    <w:rsid w:val="00657268"/>
    <w:rsid w:val="00663534"/>
    <w:rsid w:val="00680B64"/>
    <w:rsid w:val="0068238C"/>
    <w:rsid w:val="00684CE3"/>
    <w:rsid w:val="00685AC0"/>
    <w:rsid w:val="0069049D"/>
    <w:rsid w:val="00691EC1"/>
    <w:rsid w:val="00695E92"/>
    <w:rsid w:val="006A0FD5"/>
    <w:rsid w:val="006B6C6B"/>
    <w:rsid w:val="006C6C0B"/>
    <w:rsid w:val="00712C84"/>
    <w:rsid w:val="007135BD"/>
    <w:rsid w:val="0071798C"/>
    <w:rsid w:val="00720A1A"/>
    <w:rsid w:val="00721850"/>
    <w:rsid w:val="00747346"/>
    <w:rsid w:val="007474ED"/>
    <w:rsid w:val="00750066"/>
    <w:rsid w:val="0079688F"/>
    <w:rsid w:val="007A6566"/>
    <w:rsid w:val="007C53FB"/>
    <w:rsid w:val="007D0AAB"/>
    <w:rsid w:val="007D2EA7"/>
    <w:rsid w:val="007F37BE"/>
    <w:rsid w:val="00813CE7"/>
    <w:rsid w:val="008214A9"/>
    <w:rsid w:val="00824831"/>
    <w:rsid w:val="0084259C"/>
    <w:rsid w:val="0086299E"/>
    <w:rsid w:val="008A5CA1"/>
    <w:rsid w:val="008B7D18"/>
    <w:rsid w:val="008C5EAC"/>
    <w:rsid w:val="008F1F97"/>
    <w:rsid w:val="008F4052"/>
    <w:rsid w:val="0091465D"/>
    <w:rsid w:val="0092228F"/>
    <w:rsid w:val="009559B8"/>
    <w:rsid w:val="00957077"/>
    <w:rsid w:val="00957578"/>
    <w:rsid w:val="00970399"/>
    <w:rsid w:val="00976669"/>
    <w:rsid w:val="009B388E"/>
    <w:rsid w:val="009D3B03"/>
    <w:rsid w:val="009D4EB3"/>
    <w:rsid w:val="009F500D"/>
    <w:rsid w:val="00A414C0"/>
    <w:rsid w:val="00A43E88"/>
    <w:rsid w:val="00A55B96"/>
    <w:rsid w:val="00A5758F"/>
    <w:rsid w:val="00A671CD"/>
    <w:rsid w:val="00A83D47"/>
    <w:rsid w:val="00A96414"/>
    <w:rsid w:val="00AA6730"/>
    <w:rsid w:val="00AC357E"/>
    <w:rsid w:val="00AD66D3"/>
    <w:rsid w:val="00B06774"/>
    <w:rsid w:val="00B13D1B"/>
    <w:rsid w:val="00B220A9"/>
    <w:rsid w:val="00B32426"/>
    <w:rsid w:val="00B41F63"/>
    <w:rsid w:val="00B51E46"/>
    <w:rsid w:val="00B61223"/>
    <w:rsid w:val="00B616C6"/>
    <w:rsid w:val="00B75508"/>
    <w:rsid w:val="00B818DF"/>
    <w:rsid w:val="00BA1163"/>
    <w:rsid w:val="00BA5332"/>
    <w:rsid w:val="00BB4391"/>
    <w:rsid w:val="00BE095C"/>
    <w:rsid w:val="00C009D2"/>
    <w:rsid w:val="00C25DA4"/>
    <w:rsid w:val="00C36ACF"/>
    <w:rsid w:val="00C446FB"/>
    <w:rsid w:val="00C65104"/>
    <w:rsid w:val="00C704BE"/>
    <w:rsid w:val="00C8291D"/>
    <w:rsid w:val="00C85EBF"/>
    <w:rsid w:val="00C873E2"/>
    <w:rsid w:val="00C9031F"/>
    <w:rsid w:val="00CC5230"/>
    <w:rsid w:val="00CC6635"/>
    <w:rsid w:val="00CD455F"/>
    <w:rsid w:val="00CD704B"/>
    <w:rsid w:val="00D10330"/>
    <w:rsid w:val="00D11090"/>
    <w:rsid w:val="00D23152"/>
    <w:rsid w:val="00D236BD"/>
    <w:rsid w:val="00D46145"/>
    <w:rsid w:val="00D52117"/>
    <w:rsid w:val="00D83532"/>
    <w:rsid w:val="00D909AC"/>
    <w:rsid w:val="00D97073"/>
    <w:rsid w:val="00DA7A59"/>
    <w:rsid w:val="00DB0D39"/>
    <w:rsid w:val="00DF5D4E"/>
    <w:rsid w:val="00E011D5"/>
    <w:rsid w:val="00E04FEF"/>
    <w:rsid w:val="00E14005"/>
    <w:rsid w:val="00E15B76"/>
    <w:rsid w:val="00E214A6"/>
    <w:rsid w:val="00E224B6"/>
    <w:rsid w:val="00E326B1"/>
    <w:rsid w:val="00E407D2"/>
    <w:rsid w:val="00E47EAF"/>
    <w:rsid w:val="00E614DD"/>
    <w:rsid w:val="00E71A96"/>
    <w:rsid w:val="00E85924"/>
    <w:rsid w:val="00E93573"/>
    <w:rsid w:val="00EA0BCB"/>
    <w:rsid w:val="00EB151B"/>
    <w:rsid w:val="00EB1885"/>
    <w:rsid w:val="00F12A6F"/>
    <w:rsid w:val="00F166F8"/>
    <w:rsid w:val="00F36038"/>
    <w:rsid w:val="00F37676"/>
    <w:rsid w:val="00F44DE3"/>
    <w:rsid w:val="00F70AB4"/>
    <w:rsid w:val="00F8446D"/>
    <w:rsid w:val="00F87DF1"/>
    <w:rsid w:val="00F9444C"/>
    <w:rsid w:val="00FA023A"/>
    <w:rsid w:val="00FD6BC8"/>
    <w:rsid w:val="00FF1529"/>
    <w:rsid w:val="00FF76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4A69"/>
  <w15:docId w15:val="{CA3628D8-A562-48B6-8F47-D6A3BC1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372BF5"/>
    <w:pPr>
      <w:ind w:firstLine="0"/>
      <w:outlineLvl w:val="0"/>
    </w:pPr>
    <w:rPr>
      <w:b/>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78"/>
    <w:pPr>
      <w:spacing w:line="240" w:lineRule="auto"/>
      <w:ind w:firstLine="0"/>
      <w:jc w:val="right"/>
    </w:pPr>
  </w:style>
  <w:style w:type="character" w:customStyle="1" w:styleId="HeaderChar">
    <w:name w:val="Header Char"/>
    <w:basedOn w:val="DefaultParagraphFont"/>
    <w:link w:val="Header"/>
    <w:uiPriority w:val="99"/>
    <w:rsid w:val="000B6478"/>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rsid w:val="000B6478"/>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rsid w:val="000B6478"/>
    <w:pPr>
      <w:spacing w:after="120"/>
      <w:ind w:firstLine="0"/>
    </w:pPr>
  </w:style>
  <w:style w:type="character" w:customStyle="1" w:styleId="BodyTextChar">
    <w:name w:val="Body Text Char"/>
    <w:basedOn w:val="DefaultParagraphFont"/>
    <w:link w:val="BodyText"/>
    <w:uiPriority w:val="99"/>
    <w:semiHidden/>
    <w:rsid w:val="000B6478"/>
  </w:style>
  <w:style w:type="paragraph" w:styleId="BodyText2">
    <w:name w:val="Body Text 2"/>
    <w:basedOn w:val="Normal"/>
    <w:link w:val="BodyText2Char"/>
    <w:uiPriority w:val="99"/>
    <w:semiHidden/>
    <w:unhideWhenUsed/>
    <w:rsid w:val="000B6478"/>
    <w:pPr>
      <w:spacing w:after="120"/>
      <w:ind w:firstLine="0"/>
    </w:pPr>
  </w:style>
  <w:style w:type="character" w:customStyle="1" w:styleId="BodyText2Char">
    <w:name w:val="Body Text 2 Char"/>
    <w:basedOn w:val="DefaultParagraphFont"/>
    <w:link w:val="BodyText2"/>
    <w:uiPriority w:val="99"/>
    <w:semiHidden/>
    <w:rsid w:val="000B6478"/>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rsid w:val="000B6478"/>
    <w:pPr>
      <w:spacing w:after="0"/>
    </w:pPr>
  </w:style>
  <w:style w:type="character" w:customStyle="1" w:styleId="BodyTextFirstIndentChar">
    <w:name w:val="Body Text First Indent Char"/>
    <w:basedOn w:val="BodyTextChar"/>
    <w:link w:val="BodyTextFirstIndent"/>
    <w:uiPriority w:val="99"/>
    <w:semiHidden/>
    <w:rsid w:val="000B6478"/>
  </w:style>
  <w:style w:type="paragraph" w:styleId="BodyTextIndent">
    <w:name w:val="Body Text Indent"/>
    <w:basedOn w:val="Normal"/>
    <w:link w:val="BodyTextIndentChar"/>
    <w:uiPriority w:val="99"/>
    <w:semiHidden/>
    <w:unhideWhenUsed/>
    <w:rsid w:val="000B6478"/>
    <w:pPr>
      <w:spacing w:after="120"/>
      <w:ind w:left="360" w:firstLine="0"/>
    </w:pPr>
  </w:style>
  <w:style w:type="character" w:customStyle="1" w:styleId="BodyTextIndentChar">
    <w:name w:val="Body Text Indent Char"/>
    <w:basedOn w:val="DefaultParagraphFont"/>
    <w:link w:val="BodyTextIndent"/>
    <w:uiPriority w:val="99"/>
    <w:semiHidden/>
    <w:rsid w:val="000B6478"/>
  </w:style>
  <w:style w:type="paragraph" w:styleId="BodyTextFirstIndent2">
    <w:name w:val="Body Text First Indent 2"/>
    <w:basedOn w:val="BodyTextIndent"/>
    <w:link w:val="BodyTextFirstIndent2Char"/>
    <w:uiPriority w:val="99"/>
    <w:semiHidden/>
    <w:unhideWhenUsed/>
    <w:rsid w:val="000B6478"/>
    <w:pPr>
      <w:spacing w:after="0"/>
    </w:pPr>
  </w:style>
  <w:style w:type="character" w:customStyle="1" w:styleId="BodyTextFirstIndent2Char">
    <w:name w:val="Body Text First Indent 2 Char"/>
    <w:basedOn w:val="BodyTextIndentChar"/>
    <w:link w:val="BodyTextFirstIndent2"/>
    <w:uiPriority w:val="99"/>
    <w:semiHidden/>
    <w:rsid w:val="000B6478"/>
  </w:style>
  <w:style w:type="paragraph" w:styleId="BodyTextIndent2">
    <w:name w:val="Body Text Indent 2"/>
    <w:basedOn w:val="Normal"/>
    <w:link w:val="BodyTextIndent2Char"/>
    <w:uiPriority w:val="99"/>
    <w:semiHidden/>
    <w:unhideWhenUsed/>
    <w:rsid w:val="000B6478"/>
    <w:pPr>
      <w:spacing w:after="120"/>
      <w:ind w:left="360" w:firstLine="0"/>
    </w:pPr>
  </w:style>
  <w:style w:type="character" w:customStyle="1" w:styleId="BodyTextIndent2Char">
    <w:name w:val="Body Text Indent 2 Char"/>
    <w:basedOn w:val="DefaultParagraphFont"/>
    <w:link w:val="BodyTextIndent2"/>
    <w:uiPriority w:val="99"/>
    <w:semiHidden/>
    <w:rsid w:val="000B6478"/>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0B6478"/>
    <w:pPr>
      <w:spacing w:line="240" w:lineRule="auto"/>
      <w:ind w:left="4320" w:firstLine="0"/>
    </w:pPr>
  </w:style>
  <w:style w:type="character" w:customStyle="1" w:styleId="ClosingChar">
    <w:name w:val="Closing Char"/>
    <w:basedOn w:val="DefaultParagraphFont"/>
    <w:link w:val="Closing"/>
    <w:uiPriority w:val="99"/>
    <w:semiHidden/>
    <w:rsid w:val="000B6478"/>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rsid w:val="000B6478"/>
    <w:pPr>
      <w:ind w:firstLine="0"/>
    </w:pPr>
  </w:style>
  <w:style w:type="character" w:customStyle="1" w:styleId="DateChar">
    <w:name w:val="Date Char"/>
    <w:basedOn w:val="DefaultParagraphFont"/>
    <w:link w:val="Date"/>
    <w:uiPriority w:val="99"/>
    <w:semiHidden/>
    <w:rsid w:val="000B6478"/>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rsid w:val="000B6478"/>
    <w:pPr>
      <w:spacing w:line="240" w:lineRule="auto"/>
      <w:ind w:firstLine="0"/>
    </w:pPr>
  </w:style>
  <w:style w:type="character" w:customStyle="1" w:styleId="E-mailSignatureChar">
    <w:name w:val="E-mail Signature Char"/>
    <w:basedOn w:val="DefaultParagraphFont"/>
    <w:link w:val="E-mailSignature"/>
    <w:uiPriority w:val="99"/>
    <w:semiHidden/>
    <w:rsid w:val="000B6478"/>
  </w:style>
  <w:style w:type="paragraph" w:styleId="EndnoteText">
    <w:name w:val="endnote text"/>
    <w:basedOn w:val="Normal"/>
    <w:link w:val="EndnoteTextChar"/>
    <w:uiPriority w:val="99"/>
    <w:semiHidden/>
    <w:unhideWhenUsed/>
    <w:rsid w:val="000B6478"/>
  </w:style>
  <w:style w:type="character" w:customStyle="1" w:styleId="EndnoteTextChar">
    <w:name w:val="Endnote Text Char"/>
    <w:basedOn w:val="DefaultParagraphFont"/>
    <w:link w:val="EndnoteText"/>
    <w:uiPriority w:val="99"/>
    <w:semiHidden/>
    <w:rsid w:val="000B6478"/>
  </w:style>
  <w:style w:type="paragraph" w:styleId="EnvelopeAddress">
    <w:name w:val="envelope address"/>
    <w:basedOn w:val="Normal"/>
    <w:uiPriority w:val="99"/>
    <w:semiHidden/>
    <w:unhideWhenUsed/>
    <w:rsid w:val="000B6478"/>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rsid w:val="000B6478"/>
    <w:pPr>
      <w:ind w:left="360" w:hanging="360"/>
    </w:pPr>
  </w:style>
  <w:style w:type="paragraph" w:styleId="FootnoteText">
    <w:name w:val="footnote text"/>
    <w:basedOn w:val="Normal"/>
    <w:link w:val="FootnoteTextChar"/>
    <w:uiPriority w:val="99"/>
    <w:semiHidden/>
    <w:unhideWhenUsed/>
    <w:rsid w:val="000B6478"/>
  </w:style>
  <w:style w:type="character" w:customStyle="1" w:styleId="FootnoteTextChar">
    <w:name w:val="Footnote Text Char"/>
    <w:basedOn w:val="DefaultParagraphFont"/>
    <w:link w:val="FootnoteText"/>
    <w:uiPriority w:val="99"/>
    <w:semiHidden/>
    <w:rsid w:val="000B6478"/>
  </w:style>
  <w:style w:type="character" w:customStyle="1" w:styleId="Heading1Char">
    <w:name w:val="Heading 1 Char"/>
    <w:basedOn w:val="DefaultParagraphFont"/>
    <w:link w:val="Heading1"/>
    <w:uiPriority w:val="9"/>
    <w:rsid w:val="00372BF5"/>
    <w:rPr>
      <w:b/>
    </w:rPr>
  </w:style>
  <w:style w:type="character" w:customStyle="1" w:styleId="Heading2Char">
    <w:name w:val="Heading 2 Char"/>
    <w:basedOn w:val="DefaultParagraphFont"/>
    <w:link w:val="Heading2"/>
    <w:uiPriority w:val="9"/>
    <w:semiHidden/>
    <w:rsid w:val="000B6478"/>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0B647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0B647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0B6478"/>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0B647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0B6478"/>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0B647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0B6478"/>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B6478"/>
    <w:pPr>
      <w:spacing w:line="240" w:lineRule="auto"/>
      <w:ind w:firstLine="0"/>
    </w:pPr>
    <w:rPr>
      <w:i/>
      <w:iCs/>
    </w:rPr>
  </w:style>
  <w:style w:type="character" w:customStyle="1" w:styleId="HTMLAddressChar">
    <w:name w:val="HTML Address Char"/>
    <w:basedOn w:val="DefaultParagraphFont"/>
    <w:link w:val="HTMLAddress"/>
    <w:uiPriority w:val="99"/>
    <w:semiHidden/>
    <w:rsid w:val="000B6478"/>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rsid w:val="000B6478"/>
    <w:pPr>
      <w:spacing w:line="240" w:lineRule="auto"/>
      <w:ind w:left="240" w:firstLine="0"/>
    </w:pPr>
  </w:style>
  <w:style w:type="paragraph" w:styleId="Index2">
    <w:name w:val="index 2"/>
    <w:basedOn w:val="Normal"/>
    <w:next w:val="Normal"/>
    <w:autoRedefine/>
    <w:uiPriority w:val="99"/>
    <w:semiHidden/>
    <w:unhideWhenUsed/>
    <w:rsid w:val="000B6478"/>
    <w:pPr>
      <w:spacing w:line="240" w:lineRule="auto"/>
      <w:ind w:left="480" w:firstLine="0"/>
    </w:pPr>
  </w:style>
  <w:style w:type="paragraph" w:styleId="Index3">
    <w:name w:val="index 3"/>
    <w:basedOn w:val="Normal"/>
    <w:next w:val="Normal"/>
    <w:autoRedefine/>
    <w:uiPriority w:val="99"/>
    <w:semiHidden/>
    <w:unhideWhenUsed/>
    <w:rsid w:val="000B6478"/>
    <w:pPr>
      <w:spacing w:line="240" w:lineRule="auto"/>
      <w:ind w:left="720" w:firstLine="0"/>
    </w:pPr>
  </w:style>
  <w:style w:type="paragraph" w:styleId="Index4">
    <w:name w:val="index 4"/>
    <w:basedOn w:val="Normal"/>
    <w:next w:val="Normal"/>
    <w:autoRedefine/>
    <w:uiPriority w:val="99"/>
    <w:semiHidden/>
    <w:unhideWhenUsed/>
    <w:rsid w:val="000B6478"/>
    <w:pPr>
      <w:spacing w:line="240" w:lineRule="auto"/>
      <w:ind w:left="960" w:firstLine="0"/>
    </w:pPr>
  </w:style>
  <w:style w:type="paragraph" w:styleId="Index5">
    <w:name w:val="index 5"/>
    <w:basedOn w:val="Normal"/>
    <w:next w:val="Normal"/>
    <w:autoRedefine/>
    <w:uiPriority w:val="99"/>
    <w:semiHidden/>
    <w:unhideWhenUsed/>
    <w:rsid w:val="000B6478"/>
    <w:pPr>
      <w:spacing w:line="240" w:lineRule="auto"/>
      <w:ind w:left="1200" w:firstLine="0"/>
    </w:pPr>
  </w:style>
  <w:style w:type="paragraph" w:styleId="Index6">
    <w:name w:val="index 6"/>
    <w:basedOn w:val="Normal"/>
    <w:next w:val="Normal"/>
    <w:autoRedefine/>
    <w:uiPriority w:val="99"/>
    <w:semiHidden/>
    <w:unhideWhenUsed/>
    <w:rsid w:val="000B6478"/>
    <w:pPr>
      <w:spacing w:line="240" w:lineRule="auto"/>
      <w:ind w:left="1440" w:firstLine="0"/>
    </w:pPr>
  </w:style>
  <w:style w:type="paragraph" w:styleId="Index7">
    <w:name w:val="index 7"/>
    <w:basedOn w:val="Normal"/>
    <w:next w:val="Normal"/>
    <w:autoRedefine/>
    <w:uiPriority w:val="99"/>
    <w:semiHidden/>
    <w:unhideWhenUsed/>
    <w:rsid w:val="000B6478"/>
    <w:pPr>
      <w:spacing w:line="240" w:lineRule="auto"/>
      <w:ind w:left="1680" w:firstLine="0"/>
    </w:pPr>
  </w:style>
  <w:style w:type="paragraph" w:styleId="Index8">
    <w:name w:val="index 8"/>
    <w:basedOn w:val="Normal"/>
    <w:next w:val="Normal"/>
    <w:autoRedefine/>
    <w:uiPriority w:val="99"/>
    <w:semiHidden/>
    <w:unhideWhenUsed/>
    <w:rsid w:val="000B6478"/>
    <w:pPr>
      <w:spacing w:line="240" w:lineRule="auto"/>
      <w:ind w:left="1920" w:firstLine="0"/>
    </w:pPr>
  </w:style>
  <w:style w:type="paragraph" w:styleId="Index9">
    <w:name w:val="index 9"/>
    <w:basedOn w:val="Normal"/>
    <w:next w:val="Normal"/>
    <w:autoRedefine/>
    <w:uiPriority w:val="99"/>
    <w:semiHidden/>
    <w:unhideWhenUsed/>
    <w:rsid w:val="000B6478"/>
    <w:pPr>
      <w:spacing w:line="240" w:lineRule="auto"/>
      <w:ind w:left="2160" w:firstLine="0"/>
    </w:pPr>
  </w:style>
  <w:style w:type="paragraph" w:styleId="IndexHeading">
    <w:name w:val="index heading"/>
    <w:basedOn w:val="Normal"/>
    <w:next w:val="Index1"/>
    <w:uiPriority w:val="99"/>
    <w:semiHidden/>
    <w:unhideWhenUsed/>
    <w:rsid w:val="000B6478"/>
    <w:pPr>
      <w:ind w:firstLine="0"/>
    </w:pPr>
    <w:rPr>
      <w:rFonts w:asciiTheme="majorHAnsi" w:eastAsiaTheme="majorEastAsia" w:hAnsiTheme="majorHAnsi" w:cstheme="majorBidi"/>
      <w:b/>
      <w:bCs/>
    </w:rPr>
  </w:style>
  <w:style w:type="paragraph" w:styleId="List">
    <w:name w:val="List"/>
    <w:basedOn w:val="Normal"/>
    <w:uiPriority w:val="99"/>
    <w:semiHidden/>
    <w:unhideWhenUsed/>
    <w:rsid w:val="000B6478"/>
    <w:pPr>
      <w:ind w:left="360" w:firstLine="0"/>
      <w:contextualSpacing/>
    </w:pPr>
  </w:style>
  <w:style w:type="paragraph" w:styleId="List2">
    <w:name w:val="List 2"/>
    <w:basedOn w:val="Normal"/>
    <w:uiPriority w:val="99"/>
    <w:semiHidden/>
    <w:unhideWhenUsed/>
    <w:rsid w:val="000B6478"/>
    <w:pPr>
      <w:ind w:left="720" w:firstLine="0"/>
      <w:contextualSpacing/>
    </w:pPr>
  </w:style>
  <w:style w:type="paragraph" w:styleId="List3">
    <w:name w:val="List 3"/>
    <w:basedOn w:val="Normal"/>
    <w:uiPriority w:val="99"/>
    <w:semiHidden/>
    <w:unhideWhenUsed/>
    <w:rsid w:val="000B6478"/>
    <w:pPr>
      <w:ind w:left="1080" w:firstLine="0"/>
      <w:contextualSpacing/>
    </w:pPr>
  </w:style>
  <w:style w:type="paragraph" w:styleId="List4">
    <w:name w:val="List 4"/>
    <w:basedOn w:val="Normal"/>
    <w:uiPriority w:val="99"/>
    <w:semiHidden/>
    <w:unhideWhenUsed/>
    <w:rsid w:val="000B6478"/>
    <w:pPr>
      <w:ind w:left="1440" w:firstLine="0"/>
      <w:contextualSpacing/>
    </w:pPr>
  </w:style>
  <w:style w:type="paragraph" w:styleId="List5">
    <w:name w:val="List 5"/>
    <w:basedOn w:val="Normal"/>
    <w:uiPriority w:val="99"/>
    <w:semiHidden/>
    <w:unhideWhenUsed/>
    <w:rsid w:val="000B6478"/>
    <w:pPr>
      <w:ind w:left="1800" w:firstLine="0"/>
      <w:contextualSpacing/>
    </w:pPr>
  </w:style>
  <w:style w:type="paragraph" w:styleId="ListBullet">
    <w:name w:val="List Bullet"/>
    <w:basedOn w:val="Normal"/>
    <w:uiPriority w:val="99"/>
    <w:semiHidden/>
    <w:unhideWhenUsed/>
    <w:rsid w:val="000B6478"/>
    <w:pPr>
      <w:numPr>
        <w:numId w:val="1"/>
      </w:numPr>
      <w:ind w:firstLine="0"/>
      <w:contextualSpacing/>
    </w:pPr>
  </w:style>
  <w:style w:type="paragraph" w:styleId="ListBullet2">
    <w:name w:val="List Bullet 2"/>
    <w:basedOn w:val="Normal"/>
    <w:uiPriority w:val="99"/>
    <w:semiHidden/>
    <w:unhideWhenUsed/>
    <w:rsid w:val="000B6478"/>
    <w:pPr>
      <w:numPr>
        <w:numId w:val="2"/>
      </w:numPr>
      <w:ind w:firstLine="0"/>
      <w:contextualSpacing/>
    </w:pPr>
  </w:style>
  <w:style w:type="paragraph" w:styleId="ListBullet3">
    <w:name w:val="List Bullet 3"/>
    <w:basedOn w:val="Normal"/>
    <w:uiPriority w:val="99"/>
    <w:semiHidden/>
    <w:unhideWhenUsed/>
    <w:rsid w:val="000B6478"/>
    <w:pPr>
      <w:numPr>
        <w:numId w:val="3"/>
      </w:numPr>
      <w:ind w:firstLine="0"/>
      <w:contextualSpacing/>
    </w:pPr>
  </w:style>
  <w:style w:type="paragraph" w:styleId="ListBullet4">
    <w:name w:val="List Bullet 4"/>
    <w:basedOn w:val="Normal"/>
    <w:uiPriority w:val="99"/>
    <w:semiHidden/>
    <w:unhideWhenUsed/>
    <w:rsid w:val="000B6478"/>
    <w:pPr>
      <w:numPr>
        <w:numId w:val="4"/>
      </w:numPr>
      <w:ind w:firstLine="0"/>
      <w:contextualSpacing/>
    </w:pPr>
  </w:style>
  <w:style w:type="paragraph" w:styleId="ListBullet5">
    <w:name w:val="List Bullet 5"/>
    <w:basedOn w:val="Normal"/>
    <w:uiPriority w:val="99"/>
    <w:semiHidden/>
    <w:unhideWhenUsed/>
    <w:rsid w:val="000B6478"/>
    <w:pPr>
      <w:numPr>
        <w:numId w:val="5"/>
      </w:numPr>
      <w:ind w:firstLine="0"/>
      <w:contextualSpacing/>
    </w:pPr>
  </w:style>
  <w:style w:type="paragraph" w:styleId="ListContinue">
    <w:name w:val="List Continue"/>
    <w:basedOn w:val="Normal"/>
    <w:uiPriority w:val="99"/>
    <w:semiHidden/>
    <w:unhideWhenUsed/>
    <w:rsid w:val="000B6478"/>
    <w:pPr>
      <w:spacing w:after="120"/>
      <w:ind w:left="360" w:firstLine="0"/>
      <w:contextualSpacing/>
    </w:pPr>
  </w:style>
  <w:style w:type="paragraph" w:styleId="ListContinue2">
    <w:name w:val="List Continue 2"/>
    <w:basedOn w:val="Normal"/>
    <w:uiPriority w:val="99"/>
    <w:semiHidden/>
    <w:unhideWhenUsed/>
    <w:rsid w:val="000B6478"/>
    <w:pPr>
      <w:spacing w:after="120"/>
      <w:ind w:left="720" w:firstLine="0"/>
      <w:contextualSpacing/>
    </w:pPr>
  </w:style>
  <w:style w:type="paragraph" w:styleId="ListContinue3">
    <w:name w:val="List Continue 3"/>
    <w:basedOn w:val="Normal"/>
    <w:uiPriority w:val="99"/>
    <w:semiHidden/>
    <w:unhideWhenUsed/>
    <w:rsid w:val="000B6478"/>
    <w:pPr>
      <w:spacing w:after="120"/>
      <w:ind w:left="1080" w:firstLine="0"/>
      <w:contextualSpacing/>
    </w:pPr>
  </w:style>
  <w:style w:type="paragraph" w:styleId="ListContinue4">
    <w:name w:val="List Continue 4"/>
    <w:basedOn w:val="Normal"/>
    <w:uiPriority w:val="99"/>
    <w:semiHidden/>
    <w:unhideWhenUsed/>
    <w:rsid w:val="000B6478"/>
    <w:pPr>
      <w:spacing w:after="120"/>
      <w:ind w:left="1440" w:firstLine="0"/>
      <w:contextualSpacing/>
    </w:pPr>
  </w:style>
  <w:style w:type="paragraph" w:styleId="ListContinue5">
    <w:name w:val="List Continue 5"/>
    <w:basedOn w:val="Normal"/>
    <w:uiPriority w:val="99"/>
    <w:semiHidden/>
    <w:unhideWhenUsed/>
    <w:rsid w:val="000B6478"/>
    <w:pPr>
      <w:spacing w:after="120"/>
      <w:ind w:left="1800" w:firstLine="0"/>
      <w:contextualSpacing/>
    </w:pPr>
  </w:style>
  <w:style w:type="paragraph" w:styleId="ListNumber">
    <w:name w:val="List Number"/>
    <w:basedOn w:val="Normal"/>
    <w:uiPriority w:val="99"/>
    <w:semiHidden/>
    <w:unhideWhenUsed/>
    <w:rsid w:val="000B6478"/>
    <w:pPr>
      <w:numPr>
        <w:numId w:val="6"/>
      </w:numPr>
      <w:ind w:firstLine="0"/>
      <w:contextualSpacing/>
    </w:pPr>
  </w:style>
  <w:style w:type="paragraph" w:styleId="ListNumber2">
    <w:name w:val="List Number 2"/>
    <w:basedOn w:val="Normal"/>
    <w:uiPriority w:val="99"/>
    <w:semiHidden/>
    <w:unhideWhenUsed/>
    <w:rsid w:val="000B6478"/>
    <w:pPr>
      <w:numPr>
        <w:numId w:val="7"/>
      </w:numPr>
      <w:ind w:firstLine="0"/>
      <w:contextualSpacing/>
    </w:pPr>
  </w:style>
  <w:style w:type="paragraph" w:styleId="ListNumber3">
    <w:name w:val="List Number 3"/>
    <w:basedOn w:val="Normal"/>
    <w:uiPriority w:val="99"/>
    <w:semiHidden/>
    <w:unhideWhenUsed/>
    <w:rsid w:val="000B6478"/>
    <w:pPr>
      <w:numPr>
        <w:numId w:val="8"/>
      </w:numPr>
      <w:ind w:firstLine="0"/>
      <w:contextualSpacing/>
    </w:pPr>
  </w:style>
  <w:style w:type="paragraph" w:styleId="ListNumber4">
    <w:name w:val="List Number 4"/>
    <w:basedOn w:val="Normal"/>
    <w:uiPriority w:val="99"/>
    <w:semiHidden/>
    <w:unhideWhenUsed/>
    <w:rsid w:val="000B6478"/>
    <w:pPr>
      <w:numPr>
        <w:numId w:val="9"/>
      </w:numPr>
      <w:ind w:firstLine="0"/>
      <w:contextualSpacing/>
    </w:pPr>
  </w:style>
  <w:style w:type="paragraph" w:styleId="ListNumber5">
    <w:name w:val="List Number 5"/>
    <w:basedOn w:val="Normal"/>
    <w:uiPriority w:val="99"/>
    <w:semiHidden/>
    <w:unhideWhenUsed/>
    <w:rsid w:val="000B6478"/>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rsid w:val="000B6478"/>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B6478"/>
    <w:rPr>
      <w:rFonts w:asciiTheme="majorHAnsi" w:eastAsiaTheme="majorEastAsia" w:hAnsiTheme="majorHAnsi" w:cstheme="majorBidi"/>
      <w:shd w:val="pct20" w:color="auto" w:fill="auto"/>
    </w:rPr>
  </w:style>
  <w:style w:type="paragraph" w:styleId="NoSpacing">
    <w:name w:val="No Spacing"/>
    <w:aliases w:val="No Indent"/>
    <w:uiPriority w:val="1"/>
    <w:qFormat/>
    <w:rsid w:val="000B6478"/>
    <w:pPr>
      <w:ind w:firstLine="0"/>
    </w:pPr>
  </w:style>
  <w:style w:type="paragraph" w:styleId="NormalWeb">
    <w:name w:val="Normal (Web)"/>
    <w:basedOn w:val="Normal"/>
    <w:uiPriority w:val="99"/>
    <w:semiHidden/>
    <w:unhideWhenUsed/>
    <w:rsid w:val="000B6478"/>
    <w:pPr>
      <w:ind w:firstLine="0"/>
    </w:pPr>
    <w:rPr>
      <w:rFonts w:ascii="Times New Roman" w:hAnsi="Times New Roman" w:cs="Times New Roman"/>
    </w:rPr>
  </w:style>
  <w:style w:type="paragraph" w:styleId="NormalIndent">
    <w:name w:val="Normal Indent"/>
    <w:basedOn w:val="Normal"/>
    <w:uiPriority w:val="99"/>
    <w:semiHidden/>
    <w:unhideWhenUsed/>
    <w:rsid w:val="000B6478"/>
    <w:pPr>
      <w:ind w:left="720" w:firstLine="0"/>
    </w:pPr>
  </w:style>
  <w:style w:type="paragraph" w:styleId="NoteHeading">
    <w:name w:val="Note Heading"/>
    <w:basedOn w:val="Normal"/>
    <w:next w:val="Normal"/>
    <w:link w:val="NoteHeadingChar"/>
    <w:uiPriority w:val="99"/>
    <w:semiHidden/>
    <w:unhideWhenUsed/>
    <w:rsid w:val="000B6478"/>
    <w:pPr>
      <w:spacing w:line="240" w:lineRule="auto"/>
      <w:ind w:firstLine="0"/>
    </w:pPr>
  </w:style>
  <w:style w:type="character" w:customStyle="1" w:styleId="NoteHeadingChar">
    <w:name w:val="Note Heading Char"/>
    <w:basedOn w:val="DefaultParagraphFont"/>
    <w:link w:val="NoteHeading"/>
    <w:uiPriority w:val="99"/>
    <w:semiHidden/>
    <w:rsid w:val="000B6478"/>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rsid w:val="000B6478"/>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rsid w:val="000B6478"/>
    <w:pPr>
      <w:ind w:firstLine="0"/>
    </w:pPr>
  </w:style>
  <w:style w:type="character" w:customStyle="1" w:styleId="SalutationChar">
    <w:name w:val="Salutation Char"/>
    <w:basedOn w:val="DefaultParagraphFont"/>
    <w:link w:val="Salutation"/>
    <w:uiPriority w:val="99"/>
    <w:semiHidden/>
    <w:rsid w:val="000B6478"/>
  </w:style>
  <w:style w:type="paragraph" w:styleId="Signature">
    <w:name w:val="Signature"/>
    <w:basedOn w:val="Normal"/>
    <w:link w:val="SignatureChar"/>
    <w:uiPriority w:val="99"/>
    <w:semiHidden/>
    <w:unhideWhenUsed/>
    <w:rsid w:val="000B6478"/>
    <w:pPr>
      <w:spacing w:line="240" w:lineRule="auto"/>
      <w:ind w:left="4320" w:firstLine="0"/>
    </w:pPr>
  </w:style>
  <w:style w:type="character" w:customStyle="1" w:styleId="SignatureChar">
    <w:name w:val="Signature Char"/>
    <w:basedOn w:val="DefaultParagraphFont"/>
    <w:link w:val="Signature"/>
    <w:uiPriority w:val="99"/>
    <w:semiHidden/>
    <w:rsid w:val="000B6478"/>
  </w:style>
  <w:style w:type="paragraph" w:styleId="TableofAuthorities">
    <w:name w:val="table of authorities"/>
    <w:basedOn w:val="Normal"/>
    <w:next w:val="Normal"/>
    <w:uiPriority w:val="99"/>
    <w:semiHidden/>
    <w:unhideWhenUsed/>
    <w:rsid w:val="000B6478"/>
    <w:pPr>
      <w:ind w:left="240" w:firstLine="0"/>
    </w:pPr>
  </w:style>
  <w:style w:type="paragraph" w:styleId="TableofFigures">
    <w:name w:val="table of figures"/>
    <w:basedOn w:val="Normal"/>
    <w:next w:val="Normal"/>
    <w:uiPriority w:val="99"/>
    <w:semiHidden/>
    <w:unhideWhenUsed/>
    <w:rsid w:val="000B6478"/>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rsid w:val="000B6478"/>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B6478"/>
    <w:pPr>
      <w:spacing w:after="100"/>
      <w:ind w:firstLine="0"/>
    </w:pPr>
  </w:style>
  <w:style w:type="paragraph" w:styleId="TOC2">
    <w:name w:val="toc 2"/>
    <w:basedOn w:val="Normal"/>
    <w:next w:val="Normal"/>
    <w:autoRedefine/>
    <w:uiPriority w:val="39"/>
    <w:semiHidden/>
    <w:unhideWhenUsed/>
    <w:rsid w:val="000B6478"/>
    <w:pPr>
      <w:spacing w:after="100"/>
      <w:ind w:left="240" w:firstLine="0"/>
    </w:pPr>
  </w:style>
  <w:style w:type="paragraph" w:styleId="TOC3">
    <w:name w:val="toc 3"/>
    <w:basedOn w:val="Normal"/>
    <w:next w:val="Normal"/>
    <w:autoRedefine/>
    <w:uiPriority w:val="39"/>
    <w:semiHidden/>
    <w:unhideWhenUsed/>
    <w:rsid w:val="000B6478"/>
    <w:pPr>
      <w:spacing w:after="100"/>
      <w:ind w:left="480" w:firstLine="0"/>
    </w:pPr>
  </w:style>
  <w:style w:type="paragraph" w:styleId="TOC4">
    <w:name w:val="toc 4"/>
    <w:basedOn w:val="Normal"/>
    <w:next w:val="Normal"/>
    <w:autoRedefine/>
    <w:uiPriority w:val="39"/>
    <w:semiHidden/>
    <w:unhideWhenUsed/>
    <w:rsid w:val="000B6478"/>
    <w:pPr>
      <w:spacing w:after="100"/>
      <w:ind w:left="720" w:firstLine="0"/>
    </w:pPr>
  </w:style>
  <w:style w:type="paragraph" w:styleId="TOC5">
    <w:name w:val="toc 5"/>
    <w:basedOn w:val="Normal"/>
    <w:next w:val="Normal"/>
    <w:autoRedefine/>
    <w:uiPriority w:val="39"/>
    <w:semiHidden/>
    <w:unhideWhenUsed/>
    <w:rsid w:val="000B6478"/>
    <w:pPr>
      <w:spacing w:after="100"/>
      <w:ind w:left="960" w:firstLine="0"/>
    </w:pPr>
  </w:style>
  <w:style w:type="paragraph" w:styleId="TOC6">
    <w:name w:val="toc 6"/>
    <w:basedOn w:val="Normal"/>
    <w:next w:val="Normal"/>
    <w:autoRedefine/>
    <w:uiPriority w:val="39"/>
    <w:semiHidden/>
    <w:unhideWhenUsed/>
    <w:rsid w:val="000B6478"/>
    <w:pPr>
      <w:spacing w:after="100"/>
      <w:ind w:left="1200" w:firstLine="0"/>
    </w:pPr>
  </w:style>
  <w:style w:type="paragraph" w:styleId="TOC7">
    <w:name w:val="toc 7"/>
    <w:basedOn w:val="Normal"/>
    <w:next w:val="Normal"/>
    <w:autoRedefine/>
    <w:uiPriority w:val="39"/>
    <w:semiHidden/>
    <w:unhideWhenUsed/>
    <w:rsid w:val="000B6478"/>
    <w:pPr>
      <w:spacing w:after="100"/>
      <w:ind w:left="1440" w:firstLine="0"/>
    </w:pPr>
  </w:style>
  <w:style w:type="paragraph" w:styleId="TOC8">
    <w:name w:val="toc 8"/>
    <w:basedOn w:val="Normal"/>
    <w:next w:val="Normal"/>
    <w:autoRedefine/>
    <w:uiPriority w:val="39"/>
    <w:semiHidden/>
    <w:unhideWhenUsed/>
    <w:rsid w:val="000B6478"/>
    <w:pPr>
      <w:spacing w:after="100"/>
      <w:ind w:left="1680" w:firstLine="0"/>
    </w:pPr>
  </w:style>
  <w:style w:type="paragraph" w:styleId="TOC9">
    <w:name w:val="toc 9"/>
    <w:basedOn w:val="Normal"/>
    <w:next w:val="Normal"/>
    <w:autoRedefine/>
    <w:uiPriority w:val="39"/>
    <w:semiHidden/>
    <w:unhideWhenUsed/>
    <w:rsid w:val="000B6478"/>
    <w:pPr>
      <w:spacing w:after="100"/>
      <w:ind w:left="1920" w:firstLine="0"/>
    </w:pPr>
  </w:style>
  <w:style w:type="paragraph" w:styleId="TOCHeading">
    <w:name w:val="TOC Heading"/>
    <w:basedOn w:val="Heading1"/>
    <w:next w:val="Normal"/>
    <w:uiPriority w:val="39"/>
    <w:semiHidden/>
    <w:unhideWhenUsed/>
    <w:qFormat/>
    <w:rsid w:val="000B6478"/>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sid w:val="000B6478"/>
    <w:rPr>
      <w:i/>
      <w:iCs/>
    </w:rPr>
  </w:style>
  <w:style w:type="table" w:styleId="TableGrid">
    <w:name w:val="Table Grid"/>
    <w:basedOn w:val="TableNormal"/>
    <w:uiPriority w:val="39"/>
    <w:rsid w:val="000B64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rsid w:val="000B6478"/>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Autospacing="0" w:afterLines="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rsid w:val="000B6478"/>
    <w:pPr>
      <w:spacing w:before="240"/>
    </w:pPr>
  </w:style>
  <w:style w:type="paragraph" w:customStyle="1" w:styleId="TableNote">
    <w:name w:val="Table Note"/>
    <w:basedOn w:val="Normal"/>
    <w:uiPriority w:val="6"/>
    <w:qFormat/>
    <w:rsid w:val="000B6478"/>
    <w:pPr>
      <w:numPr>
        <w:numId w:val="11"/>
      </w:numPr>
    </w:pPr>
  </w:style>
  <w:style w:type="paragraph" w:customStyle="1" w:styleId="SectionTitle">
    <w:name w:val="Section Title"/>
    <w:basedOn w:val="Normal"/>
    <w:next w:val="Normal"/>
    <w:uiPriority w:val="7"/>
    <w:qFormat/>
    <w:rsid w:val="000B6478"/>
    <w:pPr>
      <w:pageBreakBefore/>
      <w:ind w:firstLine="0"/>
      <w:jc w:val="center"/>
      <w:outlineLvl w:val="0"/>
    </w:pPr>
  </w:style>
  <w:style w:type="numbering" w:customStyle="1" w:styleId="MLAOutline">
    <w:name w:val="MLA Outline"/>
    <w:uiPriority w:val="99"/>
    <w:rsid w:val="000B6478"/>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character" w:styleId="Hyperlink">
    <w:name w:val="Hyperlink"/>
    <w:basedOn w:val="DefaultParagraphFont"/>
    <w:uiPriority w:val="99"/>
    <w:unhideWhenUsed/>
    <w:rsid w:val="00C446F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rarhafeezghori\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25A56A472421D9B77003067586DED"/>
        <w:category>
          <w:name w:val="General"/>
          <w:gallery w:val="placeholder"/>
        </w:category>
        <w:types>
          <w:type w:val="bbPlcHdr"/>
        </w:types>
        <w:behaviors>
          <w:behavior w:val="content"/>
        </w:behaviors>
        <w:guid w:val="{06577B9D-BF4D-4C65-B2F8-F88807A66503}"/>
      </w:docPartPr>
      <w:docPartBody>
        <w:p w:rsidR="007474ED" w:rsidRDefault="002F3CCB">
          <w:pPr>
            <w:pStyle w:val="E4425A56A472421D9B77003067586DED"/>
          </w:pPr>
          <w: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3B0"/>
    <w:rsid w:val="0007602C"/>
    <w:rsid w:val="00102175"/>
    <w:rsid w:val="00131951"/>
    <w:rsid w:val="0023346A"/>
    <w:rsid w:val="002F3CCB"/>
    <w:rsid w:val="003071DE"/>
    <w:rsid w:val="0033248F"/>
    <w:rsid w:val="00356973"/>
    <w:rsid w:val="003848D3"/>
    <w:rsid w:val="0049793E"/>
    <w:rsid w:val="004B345E"/>
    <w:rsid w:val="004B5C0E"/>
    <w:rsid w:val="005A6012"/>
    <w:rsid w:val="00651296"/>
    <w:rsid w:val="00657268"/>
    <w:rsid w:val="00703EE2"/>
    <w:rsid w:val="0072165E"/>
    <w:rsid w:val="00742E48"/>
    <w:rsid w:val="007474ED"/>
    <w:rsid w:val="00836F7F"/>
    <w:rsid w:val="009378B8"/>
    <w:rsid w:val="00B85F92"/>
    <w:rsid w:val="00BB2B56"/>
    <w:rsid w:val="00BD51CD"/>
    <w:rsid w:val="00BE17F3"/>
    <w:rsid w:val="00C723C1"/>
    <w:rsid w:val="00C80C12"/>
    <w:rsid w:val="00CC5230"/>
    <w:rsid w:val="00F10486"/>
    <w:rsid w:val="00F97AA5"/>
    <w:rsid w:val="00FA63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425A56A472421D9B77003067586DED">
    <w:name w:val="E4425A56A472421D9B77003067586DED"/>
    <w:rsid w:val="00131951"/>
  </w:style>
  <w:style w:type="character" w:styleId="Emphasis">
    <w:name w:val="Emphasis"/>
    <w:basedOn w:val="DefaultParagraphFont"/>
    <w:uiPriority w:val="8"/>
    <w:qFormat/>
    <w:rsid w:val="00131951"/>
    <w:rPr>
      <w:i/>
      <w:i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b:Source>
    <b:Tag>Kou05</b:Tag>
    <b:SourceType>JournalArticle</b:SourceType>
    <b:Guid>{1C85292B-B7CD-4542-84AD-CA4CAA3AF9CC}</b:Guid>
    <b:Title>Creating the Past: The Venus de Milo and the Hellenistic Reception of Classical Greece</b:Title>
    <b:Pages>227-250</b:Pages>
    <b:Year>2005</b:Year>
    <b:Author>
      <b:Author>
        <b:NameList>
          <b:Person>
            <b:Last>Kousser</b:Last>
            <b:First>Rachel</b:First>
          </b:Person>
        </b:NameList>
      </b:Author>
    </b:Author>
    <b:JournalName>American Journal of Archaeology</b:JournalName>
    <b:Volume>109</b:Volume>
    <b:URL>https://pdfs.semanticscholar.org/0f81/2be9de94592467c2d5e0d07e6754962dc475.pdf</b:URL>
    <b:RefOrder>1</b:RefOrder>
  </b:Source>
  <b:Source>
    <b:Tag>Sco00</b:Tag>
    <b:SourceType>Book</b:SourceType>
    <b:Guid>{4E5E7D18-B9D1-48D8-AF4C-6F906E092C88}</b:Guid>
    <b:Title>Manifestations of Venus: Art and Sexuality</b:Title>
    <b:Year>2000</b:Year>
    <b:Author>
      <b:Author>
        <b:NameList>
          <b:Person>
            <b:Last>Scott</b:Last>
            <b:First>Katie</b:First>
          </b:Person>
          <b:Person>
            <b:Last>Arscott</b:Last>
            <b:First>Caroline</b:First>
          </b:Person>
        </b:NameList>
      </b:Author>
    </b:Author>
    <b:City>Manchester</b:City>
    <b:Publisher>Manchester University Press</b:Publisher>
    <b:StandardNumber> 9780719055218</b:StandardNumber>
    <b:RefOrder>2</b:RefOrder>
  </b:Source>
  <b:Source>
    <b:Tag>Cyr10</b:Tag>
    <b:SourceType>Book</b:SourceType>
    <b:Guid>{B7831668-71BF-47A8-85A9-6C922C2975C4}</b:Guid>
    <b:Author>
      <b:Author>
        <b:NameList>
          <b:Person>
            <b:Last>Cyrino</b:Last>
            <b:First>Monica</b:First>
            <b:Middle>S.</b:Middle>
          </b:Person>
        </b:NameList>
      </b:Author>
    </b:Author>
    <b:Title>Aphrodite: gods and Heroes of the Ancient World</b:Title>
    <b:Year>2010</b:Year>
    <b:City>New York, NY</b:City>
    <b:Publisher>Routledge</b:Publisher>
    <b:StandardNumber>9780415775236</b:StandardNumb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3BFBAB-6BE3-499E-A0EC-A061C629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Template>
  <TotalTime>80</TotalTime>
  <Pages>8</Pages>
  <Words>7542</Words>
  <Characters>42995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Morning</dc:creator>
  <cp:lastModifiedBy>xyz</cp:lastModifiedBy>
  <cp:revision>3</cp:revision>
  <dcterms:created xsi:type="dcterms:W3CDTF">2026-04-12T06:46:00Z</dcterms:created>
  <dcterms:modified xsi:type="dcterms:W3CDTF">2026-04-12T09:54:00Z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id="lPaiZKJJ"/&gt;&lt;style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e1edcfd7-e0c8-4b45-8d81-7b1c9918da12</vt:lpwstr>
  </property>
</Properties>
</file>